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008A1DFB" w:rsidP="00C10980" w:rsidRDefault="008A1DFB" w14:paraId="28BF9DE3" w14:textId="77777777">
      <w:pPr>
        <w:jc w:val="center"/>
        <w:rPr>
          <w:rFonts w:ascii="Montserrat" w:hAnsi="Montserrat" w:cs="Arial"/>
          <w:b/>
          <w:bCs/>
          <w:color w:val="A71BD5"/>
          <w:sz w:val="56"/>
          <w:szCs w:val="56"/>
        </w:rPr>
      </w:pPr>
    </w:p>
    <w:p w:rsidRPr="004826BE" w:rsidR="00A13ADA" w:rsidP="00A13ADA" w:rsidRDefault="00A13ADA" w14:paraId="62F620F9" w14:textId="77777777">
      <w:pPr>
        <w:spacing w:after="0" w:line="360" w:lineRule="auto"/>
        <w:jc w:val="both"/>
        <w:rPr>
          <w:rFonts w:ascii="Montserrat" w:hAnsi="Montserrat" w:eastAsia="Aptos" w:cs="Times New Roman"/>
          <w:kern w:val="0"/>
          <w:sz w:val="22"/>
          <w:lang w:val="en-GB"/>
          <w14:ligatures w14:val="none"/>
        </w:rPr>
      </w:pPr>
      <w:r w:rsidRPr="004826BE">
        <w:rPr>
          <w:rFonts w:ascii="Montserrat" w:hAnsi="Montserrat" w:eastAsia="Aptos" w:cs="Times New Roman"/>
          <w:noProof/>
          <w:kern w:val="0"/>
          <w:sz w:val="22"/>
          <w:lang w:val="en-GB"/>
          <w14:ligatures w14:val="none"/>
        </w:rPr>
        <w:drawing>
          <wp:inline distT="0" distB="0" distL="0" distR="0" wp14:anchorId="060CB025" wp14:editId="2FCE240E">
            <wp:extent cx="5731510" cy="865505"/>
            <wp:effectExtent l="0" t="0" r="2540" b="0"/>
            <wp:docPr id="1161329166" name="Picture 7" descr="Purple and purple letters on a black background&#10;&#10;Description automatically generated">
              <a:extLst xmlns:a="http://schemas.openxmlformats.org/drawingml/2006/main">
                <a:ext uri="{FF2B5EF4-FFF2-40B4-BE49-F238E27FC236}">
                  <a16:creationId xmlns:a16="http://schemas.microsoft.com/office/drawing/2014/main" id="{B864229C-C596-C120-6431-E3AF3EACC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urple and purple letters on a black background&#10;&#10;Description automatically generated">
                      <a:extLst>
                        <a:ext uri="{FF2B5EF4-FFF2-40B4-BE49-F238E27FC236}">
                          <a16:creationId xmlns:a16="http://schemas.microsoft.com/office/drawing/2014/main" id="{B864229C-C596-C120-6431-E3AF3EACC9AF}"/>
                        </a:ext>
                      </a:extLst>
                    </pic:cNvPr>
                    <pic:cNvPicPr>
                      <a:picLocks noChangeAspect="1"/>
                    </pic:cNvPicPr>
                  </pic:nvPicPr>
                  <pic:blipFill>
                    <a:blip r:embed="rId10"/>
                    <a:stretch>
                      <a:fillRect/>
                    </a:stretch>
                  </pic:blipFill>
                  <pic:spPr>
                    <a:xfrm>
                      <a:off x="0" y="0"/>
                      <a:ext cx="5731510" cy="865505"/>
                    </a:xfrm>
                    <a:prstGeom prst="rect">
                      <a:avLst/>
                    </a:prstGeom>
                  </pic:spPr>
                </pic:pic>
              </a:graphicData>
            </a:graphic>
          </wp:inline>
        </w:drawing>
      </w:r>
    </w:p>
    <w:p w:rsidRPr="004826BE" w:rsidR="00A13ADA" w:rsidP="00A13ADA" w:rsidRDefault="00A13ADA" w14:paraId="175BEDF7"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3CC4D9B9"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top w:val="single" w:color="auto" w:sz="8"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5"/>
        <w:gridCol w:w="284"/>
        <w:gridCol w:w="5897"/>
      </w:tblGrid>
      <w:tr w:rsidRPr="004826BE" w:rsidR="00A13ADA" w:rsidTr="000432A8" w14:paraId="4FB274E7" w14:textId="77777777">
        <w:tc>
          <w:tcPr>
            <w:tcW w:w="2835" w:type="dxa"/>
          </w:tcPr>
          <w:p w:rsidRPr="004826BE" w:rsidR="00A13ADA" w:rsidP="000432A8" w:rsidRDefault="00A13ADA" w14:paraId="66E16280" w14:textId="77777777">
            <w:pPr>
              <w:jc w:val="center"/>
              <w:rPr>
                <w:rFonts w:eastAsia="Aptos" w:cs="Times New Roman"/>
                <w:b/>
                <w:bCs/>
                <w:szCs w:val="28"/>
              </w:rPr>
            </w:pPr>
            <w:r w:rsidRPr="004826BE">
              <w:rPr>
                <w:rFonts w:eastAsia="Aptos" w:cs="Times New Roman"/>
                <w:b/>
                <w:bCs/>
                <w:szCs w:val="28"/>
              </w:rPr>
              <w:t>PHASE</w:t>
            </w:r>
          </w:p>
        </w:tc>
        <w:tc>
          <w:tcPr>
            <w:tcW w:w="284" w:type="dxa"/>
          </w:tcPr>
          <w:p w:rsidRPr="004826BE" w:rsidR="00A13ADA" w:rsidP="000432A8" w:rsidRDefault="00A13ADA" w14:paraId="6F8CAF99" w14:textId="77777777">
            <w:pPr>
              <w:jc w:val="center"/>
              <w:rPr>
                <w:rFonts w:eastAsia="Aptos" w:cs="Times New Roman"/>
                <w:b/>
                <w:bCs/>
                <w:szCs w:val="28"/>
              </w:rPr>
            </w:pPr>
          </w:p>
        </w:tc>
        <w:tc>
          <w:tcPr>
            <w:tcW w:w="5897" w:type="dxa"/>
          </w:tcPr>
          <w:p w:rsidRPr="004826BE" w:rsidR="00A13ADA" w:rsidP="000432A8" w:rsidRDefault="00A13ADA" w14:paraId="03397E64" w14:textId="77777777">
            <w:pPr>
              <w:jc w:val="center"/>
              <w:rPr>
                <w:rFonts w:eastAsia="Aptos" w:cs="Times New Roman"/>
                <w:b/>
                <w:bCs/>
                <w:szCs w:val="28"/>
              </w:rPr>
            </w:pPr>
            <w:r w:rsidRPr="004826BE">
              <w:rPr>
                <w:rFonts w:eastAsia="Aptos" w:cs="Times New Roman"/>
                <w:b/>
                <w:bCs/>
                <w:szCs w:val="28"/>
              </w:rPr>
              <w:t>STAGE</w:t>
            </w:r>
          </w:p>
        </w:tc>
      </w:tr>
      <w:tr w:rsidRPr="004826BE" w:rsidR="00A13ADA" w:rsidTr="00741C93" w14:paraId="5E1341E2" w14:textId="77777777">
        <w:trPr>
          <w:trHeight w:val="548"/>
        </w:trPr>
        <w:tc>
          <w:tcPr>
            <w:tcW w:w="2835" w:type="dxa"/>
            <w:shd w:val="clear" w:color="auto" w:fill="BF4E14" w:themeFill="accent2" w:themeFillShade="BF"/>
            <w:vAlign w:val="center"/>
          </w:tcPr>
          <w:p w:rsidRPr="004826BE" w:rsidR="00A13ADA" w:rsidP="000432A8" w:rsidRDefault="00F35D08" w14:paraId="0C3BB311" w14:textId="44D196CE">
            <w:pPr>
              <w:spacing w:line="360" w:lineRule="auto"/>
              <w:jc w:val="center"/>
              <w:rPr>
                <w:rFonts w:eastAsia="Aptos" w:cs="Times New Roman"/>
                <w:b/>
                <w:bCs/>
                <w:color w:val="FFFFFF"/>
              </w:rPr>
            </w:pPr>
            <w:r>
              <w:rPr>
                <w:rFonts w:eastAsia="Aptos" w:cs="Times New Roman"/>
                <w:b/>
                <w:bCs/>
                <w:color w:val="FFFFFF"/>
              </w:rPr>
              <w:t>2 - DESIGN</w:t>
            </w:r>
          </w:p>
        </w:tc>
        <w:tc>
          <w:tcPr>
            <w:tcW w:w="284" w:type="dxa"/>
          </w:tcPr>
          <w:p w:rsidRPr="004826BE" w:rsidR="00A13ADA" w:rsidP="000432A8" w:rsidRDefault="00A13ADA" w14:paraId="695141EE" w14:textId="77777777">
            <w:pPr>
              <w:spacing w:line="360" w:lineRule="auto"/>
              <w:jc w:val="center"/>
              <w:rPr>
                <w:rFonts w:eastAsia="Aptos" w:cs="Times New Roman"/>
                <w:b/>
                <w:bCs/>
              </w:rPr>
            </w:pPr>
          </w:p>
        </w:tc>
        <w:tc>
          <w:tcPr>
            <w:tcW w:w="5897" w:type="dxa"/>
            <w:shd w:val="clear" w:color="auto" w:fill="F16936"/>
            <w:vAlign w:val="center"/>
          </w:tcPr>
          <w:p w:rsidRPr="004826BE" w:rsidR="00A13ADA" w:rsidP="000432A8" w:rsidRDefault="00266BA2" w14:paraId="6D5B2E7C" w14:textId="55A523E8">
            <w:pPr>
              <w:spacing w:line="360" w:lineRule="auto"/>
              <w:jc w:val="center"/>
              <w:rPr>
                <w:rFonts w:eastAsia="Aptos" w:cs="Times New Roman"/>
                <w:b/>
                <w:bCs/>
              </w:rPr>
            </w:pPr>
            <w:r>
              <w:rPr>
                <w:rFonts w:eastAsia="Aptos" w:cs="Times New Roman"/>
                <w:b/>
                <w:bCs/>
                <w:color w:val="FFFFFF" w:themeColor="background1"/>
              </w:rPr>
              <w:t xml:space="preserve">10 – </w:t>
            </w:r>
            <w:r w:rsidR="0011435C">
              <w:rPr>
                <w:rFonts w:eastAsia="Aptos" w:cs="Times New Roman"/>
                <w:b/>
                <w:bCs/>
                <w:color w:val="FFFFFF" w:themeColor="background1"/>
              </w:rPr>
              <w:t>CO- DECIDE</w:t>
            </w:r>
          </w:p>
        </w:tc>
      </w:tr>
    </w:tbl>
    <w:p w:rsidRPr="004826BE" w:rsidR="00A13ADA" w:rsidP="00A13ADA" w:rsidRDefault="00A13ADA" w14:paraId="23D3583D"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7DECED87"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left w:val="none" w:color="auto" w:sz="0" w:space="0"/>
          <w:right w:val="none" w:color="auto" w:sz="0" w:space="0"/>
          <w:insideV w:val="none" w:color="auto" w:sz="0" w:space="0"/>
        </w:tblBorders>
        <w:tblLook w:val="04A0" w:firstRow="1" w:lastRow="0" w:firstColumn="1" w:lastColumn="0" w:noHBand="0" w:noVBand="1"/>
      </w:tblPr>
      <w:tblGrid>
        <w:gridCol w:w="2835"/>
        <w:gridCol w:w="284"/>
        <w:gridCol w:w="5904"/>
      </w:tblGrid>
      <w:tr w:rsidRPr="004826BE" w:rsidR="00A13ADA" w:rsidTr="54AA2DC4" w14:paraId="388C7AC8" w14:textId="77777777">
        <w:trPr>
          <w:trHeight w:val="752"/>
        </w:trPr>
        <w:tc>
          <w:tcPr>
            <w:tcW w:w="2835" w:type="dxa"/>
            <w:tcMar/>
            <w:vAlign w:val="center"/>
          </w:tcPr>
          <w:p w:rsidRPr="004826BE" w:rsidR="00A13ADA" w:rsidP="000432A8" w:rsidRDefault="00A13ADA" w14:paraId="05615E4A" w14:textId="77777777">
            <w:pPr>
              <w:jc w:val="both"/>
              <w:rPr>
                <w:rFonts w:eastAsia="Aptos" w:cs="Times New Roman"/>
                <w:b/>
                <w:bCs/>
                <w:szCs w:val="28"/>
              </w:rPr>
            </w:pPr>
            <w:r w:rsidRPr="004826BE">
              <w:rPr>
                <w:rFonts w:eastAsia="Aptos" w:cs="Times New Roman"/>
                <w:b/>
                <w:bCs/>
                <w:szCs w:val="28"/>
              </w:rPr>
              <w:t>TOOL NAME:</w:t>
            </w:r>
          </w:p>
          <w:p w:rsidRPr="004826BE" w:rsidR="00A13ADA" w:rsidP="000432A8" w:rsidRDefault="00A13ADA" w14:paraId="036AF54F" w14:textId="0C3D7A08">
            <w:pPr>
              <w:jc w:val="both"/>
              <w:rPr>
                <w:rFonts w:eastAsia="Aptos" w:cs="Times New Roman"/>
                <w:szCs w:val="28"/>
              </w:rPr>
            </w:pPr>
            <w:r w:rsidRPr="004826BE">
              <w:rPr>
                <w:rFonts w:eastAsia="Aptos" w:cs="Times New Roman"/>
                <w:szCs w:val="28"/>
              </w:rPr>
              <w:t xml:space="preserve">ID# </w:t>
            </w:r>
            <w:r w:rsidR="009B09BA">
              <w:rPr>
                <w:rFonts w:eastAsia="Aptos" w:cs="Times New Roman"/>
                <w:szCs w:val="28"/>
              </w:rPr>
              <w:t>3</w:t>
            </w:r>
            <w:r w:rsidR="00070714">
              <w:rPr>
                <w:rFonts w:eastAsia="Aptos" w:cs="Times New Roman"/>
                <w:szCs w:val="28"/>
              </w:rPr>
              <w:t>D</w:t>
            </w:r>
            <w:r w:rsidR="009B09BA">
              <w:rPr>
                <w:rFonts w:eastAsia="Aptos" w:cs="Times New Roman"/>
                <w:szCs w:val="28"/>
              </w:rPr>
              <w:t>10</w:t>
            </w:r>
            <w:r w:rsidR="00845FEC">
              <w:rPr>
                <w:rFonts w:eastAsia="Aptos" w:cs="Times New Roman"/>
                <w:szCs w:val="28"/>
              </w:rPr>
              <w:t>10</w:t>
            </w:r>
          </w:p>
        </w:tc>
        <w:tc>
          <w:tcPr>
            <w:tcW w:w="284" w:type="dxa"/>
            <w:tcMar/>
            <w:vAlign w:val="center"/>
          </w:tcPr>
          <w:p w:rsidRPr="004826BE" w:rsidR="00A13ADA" w:rsidP="000432A8" w:rsidRDefault="00A13ADA" w14:paraId="3951828F" w14:textId="77777777">
            <w:pPr>
              <w:jc w:val="both"/>
              <w:rPr>
                <w:rFonts w:eastAsia="Aptos" w:cs="Times New Roman"/>
              </w:rPr>
            </w:pPr>
          </w:p>
        </w:tc>
        <w:tc>
          <w:tcPr>
            <w:tcW w:w="5904" w:type="dxa"/>
            <w:shd w:val="clear" w:color="auto" w:fill="F16936"/>
            <w:tcMar/>
            <w:vAlign w:val="center"/>
          </w:tcPr>
          <w:p w:rsidRPr="004826BE" w:rsidR="00A13ADA" w:rsidP="000432A8" w:rsidRDefault="003E2BB2" w14:paraId="070A7DE5" w14:textId="3A1CC7A7">
            <w:pPr>
              <w:jc w:val="both"/>
              <w:rPr>
                <w:rFonts w:ascii="Montserrat SemiBold" w:hAnsi="Montserrat SemiBold" w:eastAsia="Aptos" w:cs="Times New Roman"/>
                <w:b w:val="1"/>
                <w:bCs w:val="1"/>
                <w:color w:val="FFFFFF"/>
                <w:sz w:val="32"/>
                <w:szCs w:val="32"/>
              </w:rPr>
            </w:pPr>
            <w:r w:rsidRPr="54AA2DC4" w:rsidR="003E2BB2">
              <w:rPr>
                <w:rFonts w:ascii="Montserrat SemiBold" w:hAnsi="Montserrat SemiBold" w:eastAsia="Aptos" w:cs="Times New Roman"/>
                <w:b w:val="1"/>
                <w:bCs w:val="1"/>
                <w:color w:val="FFFFFF" w:themeColor="background1" w:themeTint="FF" w:themeShade="FF"/>
                <w:sz w:val="32"/>
                <w:szCs w:val="32"/>
              </w:rPr>
              <w:t>Pr</w:t>
            </w:r>
            <w:r w:rsidRPr="54AA2DC4" w:rsidR="6F2A9DA8">
              <w:rPr>
                <w:rFonts w:ascii="Montserrat SemiBold" w:hAnsi="Montserrat SemiBold" w:eastAsia="Aptos" w:cs="Times New Roman"/>
                <w:b w:val="1"/>
                <w:bCs w:val="1"/>
                <w:color w:val="FFFFFF" w:themeColor="background1" w:themeTint="FF" w:themeShade="FF"/>
                <w:sz w:val="32"/>
                <w:szCs w:val="32"/>
              </w:rPr>
              <w:t>oject</w:t>
            </w:r>
            <w:r w:rsidRPr="54AA2DC4" w:rsidR="003E2BB2">
              <w:rPr>
                <w:rFonts w:ascii="Montserrat SemiBold" w:hAnsi="Montserrat SemiBold" w:eastAsia="Aptos" w:cs="Times New Roman"/>
                <w:b w:val="1"/>
                <w:bCs w:val="1"/>
                <w:color w:val="FFFFFF" w:themeColor="background1" w:themeTint="FF" w:themeShade="FF"/>
                <w:sz w:val="32"/>
                <w:szCs w:val="32"/>
              </w:rPr>
              <w:t xml:space="preserve"> Plan Organiser</w:t>
            </w:r>
          </w:p>
        </w:tc>
      </w:tr>
      <w:tr w:rsidRPr="004826BE" w:rsidR="00A13ADA" w:rsidTr="54AA2DC4" w14:paraId="4D3393FB" w14:textId="77777777">
        <w:tc>
          <w:tcPr>
            <w:tcW w:w="2835" w:type="dxa"/>
            <w:tcMar/>
          </w:tcPr>
          <w:p w:rsidRPr="004826BE" w:rsidR="00A13ADA" w:rsidP="000432A8" w:rsidRDefault="00A13ADA" w14:paraId="004F142A" w14:textId="77777777">
            <w:pPr>
              <w:rPr>
                <w:rFonts w:eastAsia="Aptos" w:cs="Times New Roman"/>
                <w:sz w:val="18"/>
                <w:szCs w:val="22"/>
              </w:rPr>
            </w:pPr>
            <w:r w:rsidRPr="004826BE">
              <w:rPr>
                <w:rFonts w:eastAsia="Aptos" w:cs="Times New Roman"/>
                <w:b/>
                <w:bCs/>
                <w:sz w:val="18"/>
                <w:szCs w:val="22"/>
              </w:rPr>
              <w:t>ABOUT THIS TOOL:</w:t>
            </w:r>
          </w:p>
        </w:tc>
        <w:tc>
          <w:tcPr>
            <w:tcW w:w="284" w:type="dxa"/>
            <w:tcMar/>
          </w:tcPr>
          <w:p w:rsidRPr="004826BE" w:rsidR="00A13ADA" w:rsidP="000432A8" w:rsidRDefault="00A13ADA" w14:paraId="74C54A00" w14:textId="77777777">
            <w:pPr>
              <w:jc w:val="both"/>
              <w:rPr>
                <w:rFonts w:eastAsia="Aptos" w:cs="Times New Roman"/>
                <w:sz w:val="18"/>
                <w:szCs w:val="22"/>
              </w:rPr>
            </w:pPr>
          </w:p>
        </w:tc>
        <w:tc>
          <w:tcPr>
            <w:tcW w:w="5904" w:type="dxa"/>
            <w:tcMar/>
          </w:tcPr>
          <w:p w:rsidRPr="004826BE" w:rsidR="00A13ADA" w:rsidP="00A13ADA" w:rsidRDefault="00845FEC" w14:paraId="65ECEC56" w14:textId="5694A733">
            <w:pPr>
              <w:rPr>
                <w:rFonts w:eastAsia="Aptos" w:cs="Times New Roman"/>
                <w:sz w:val="18"/>
                <w:szCs w:val="18"/>
              </w:rPr>
            </w:pPr>
            <w:r w:rsidRPr="54AA2DC4" w:rsidR="00845FEC">
              <w:rPr>
                <w:rFonts w:ascii="Montserrat Light" w:hAnsi="Montserrat Light"/>
                <w:sz w:val="20"/>
                <w:szCs w:val="20"/>
                <w:lang w:val="en-AU"/>
              </w:rPr>
              <w:t>Tool designed to help individuals and teams in organising their goals, values, and actions over a specific planning cycle. This tool guides users to reflect on their core values, mission, long-term targets, and key initiatives while also tracking quarterly goals and critical metrics.</w:t>
            </w:r>
            <w:r w:rsidRPr="54AA2DC4" w:rsidR="4C645889">
              <w:rPr>
                <w:rFonts w:ascii="Montserrat Light" w:hAnsi="Montserrat Light"/>
                <w:sz w:val="20"/>
                <w:szCs w:val="20"/>
                <w:lang w:val="en-AU"/>
              </w:rPr>
              <w:t xml:space="preserve">  The tool is best completed on an A3 sheet which can be on display around a work group.  It takes planning on a page to a new level of clarity down to each member of the group.</w:t>
            </w:r>
          </w:p>
        </w:tc>
      </w:tr>
      <w:tr w:rsidRPr="004826BE" w:rsidR="00A13ADA" w:rsidTr="54AA2DC4" w14:paraId="01D0DBC0" w14:textId="77777777">
        <w:trPr>
          <w:trHeight w:val="574"/>
        </w:trPr>
        <w:tc>
          <w:tcPr>
            <w:tcW w:w="2835" w:type="dxa"/>
            <w:tcMar/>
            <w:vAlign w:val="center"/>
          </w:tcPr>
          <w:p w:rsidRPr="004826BE" w:rsidR="00A13ADA" w:rsidP="000432A8" w:rsidRDefault="00A13ADA" w14:paraId="3DBF8475" w14:textId="77777777">
            <w:pPr>
              <w:jc w:val="both"/>
              <w:rPr>
                <w:rFonts w:eastAsia="Aptos" w:cs="Times New Roman"/>
                <w:b/>
                <w:bCs/>
                <w:sz w:val="18"/>
                <w:szCs w:val="22"/>
              </w:rPr>
            </w:pPr>
            <w:r w:rsidRPr="004826BE">
              <w:rPr>
                <w:rFonts w:eastAsia="Aptos" w:cs="Times New Roman"/>
                <w:b/>
                <w:bCs/>
                <w:sz w:val="18"/>
                <w:szCs w:val="22"/>
              </w:rPr>
              <w:t>TOOL CITATION:</w:t>
            </w:r>
          </w:p>
        </w:tc>
        <w:tc>
          <w:tcPr>
            <w:tcW w:w="284" w:type="dxa"/>
            <w:tcMar/>
            <w:vAlign w:val="center"/>
          </w:tcPr>
          <w:p w:rsidRPr="004826BE" w:rsidR="00A13ADA" w:rsidP="54AA2DC4" w:rsidRDefault="00A13ADA" w14:paraId="77495956" w14:textId="77777777" w14:noSpellErr="1">
            <w:pPr>
              <w:jc w:val="both"/>
              <w:rPr>
                <w:rFonts w:eastAsia="Aptos" w:cs="Times New Roman"/>
                <w:b w:val="0"/>
                <w:bCs w:val="0"/>
                <w:sz w:val="18"/>
                <w:szCs w:val="18"/>
              </w:rPr>
            </w:pPr>
          </w:p>
        </w:tc>
        <w:tc>
          <w:tcPr>
            <w:tcW w:w="5904" w:type="dxa"/>
            <w:tcMar/>
            <w:vAlign w:val="center"/>
          </w:tcPr>
          <w:p w:rsidRPr="004826BE" w:rsidR="00A13ADA" w:rsidP="54AA2DC4" w:rsidRDefault="00A13ADA" w14:paraId="53F53A77" w14:textId="6F2DFEA7">
            <w:pPr>
              <w:jc w:val="both"/>
              <w:rPr>
                <w:rFonts w:eastAsia="Aptos" w:cs="Times New Roman"/>
                <w:b w:val="0"/>
                <w:bCs w:val="0"/>
                <w:sz w:val="18"/>
                <w:szCs w:val="18"/>
              </w:rPr>
            </w:pPr>
            <w:r w:rsidRPr="54AA2DC4" w:rsidR="5C43E37F">
              <w:rPr>
                <w:rFonts w:eastAsia="Aptos" w:cs="Times New Roman"/>
                <w:b w:val="0"/>
                <w:bCs w:val="0"/>
                <w:sz w:val="18"/>
                <w:szCs w:val="18"/>
              </w:rPr>
              <w:t>Verne Harnish, The Rockefellar Habits</w:t>
            </w:r>
          </w:p>
        </w:tc>
      </w:tr>
    </w:tbl>
    <w:p w:rsidR="00AF4ADB" w:rsidP="00A13ADA" w:rsidRDefault="00AF4ADB" w14:paraId="3FD70BE3"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45FC79A"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3435C3C"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100FC9E"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6239749" w14:textId="77777777">
      <w:pPr>
        <w:rPr>
          <w:rFonts w:ascii="Montserrat Light" w:hAnsi="Montserrat Light" w:cs="Arial"/>
          <w:color w:val="808080" w:themeColor="background1" w:themeShade="80"/>
          <w:kern w:val="0"/>
          <w:sz w:val="14"/>
          <w:szCs w:val="14"/>
          <w:lang w:val="en-GB"/>
          <w14:ligatures w14:val="none"/>
        </w:rPr>
      </w:pPr>
    </w:p>
    <w:p w:rsidRPr="009C3B22" w:rsidR="00A13ADA" w:rsidP="00A13ADA" w:rsidRDefault="00A13ADA" w14:paraId="448AF32C" w14:textId="5CD1D57D">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Copyright Notice and Disclaimer:</w:t>
      </w:r>
    </w:p>
    <w:p w:rsidRPr="009C3B22" w:rsidR="00A13ADA" w:rsidP="00A13ADA" w:rsidRDefault="00A13ADA" w14:paraId="219FAF16" w14:textId="77777777">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 xml:space="preserve">This material is Copyright to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Pty Ltd 2025.  All rights reserved.  The material in this site is intended for general informational use and is not intended to constitute advice.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accepts no responsibility should any damages be caused to a person or organisation </w:t>
      </w:r>
      <w:proofErr w:type="gramStart"/>
      <w:r w:rsidRPr="009C3B22">
        <w:rPr>
          <w:rFonts w:ascii="Montserrat Light" w:hAnsi="Montserrat Light" w:cs="Arial"/>
          <w:color w:val="808080" w:themeColor="background1" w:themeShade="80"/>
          <w:kern w:val="0"/>
          <w:sz w:val="14"/>
          <w:szCs w:val="14"/>
          <w:lang w:val="en-GB"/>
          <w14:ligatures w14:val="none"/>
        </w:rPr>
        <w:t>as a result of</w:t>
      </w:r>
      <w:proofErr w:type="gramEnd"/>
      <w:r w:rsidRPr="009C3B22">
        <w:rPr>
          <w:rFonts w:ascii="Montserrat Light" w:hAnsi="Montserrat Light" w:cs="Arial"/>
          <w:color w:val="808080" w:themeColor="background1" w:themeShade="80"/>
          <w:kern w:val="0"/>
          <w:sz w:val="14"/>
          <w:szCs w:val="14"/>
          <w:lang w:val="en-GB"/>
          <w14:ligatures w14:val="none"/>
        </w:rPr>
        <w:t xml:space="preserve"> the use that is made of information provided.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assumes no responsibility or liability for any errors or omissions in the content of this site, including where original materials attributed to other copyright owners are presented within the tools and templates made available.  All rights to third-party content cited in a tool or template remain with the copyright owner and no infringement of their rights is intended.  The information contained in this site and on the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tools and templates are provided on an “as </w:t>
      </w:r>
      <w:proofErr w:type="gramStart"/>
      <w:r w:rsidRPr="009C3B22">
        <w:rPr>
          <w:rFonts w:ascii="Montserrat Light" w:hAnsi="Montserrat Light" w:cs="Arial"/>
          <w:color w:val="808080" w:themeColor="background1" w:themeShade="80"/>
          <w:kern w:val="0"/>
          <w:sz w:val="14"/>
          <w:szCs w:val="14"/>
          <w:lang w:val="en-GB"/>
          <w14:ligatures w14:val="none"/>
        </w:rPr>
        <w:t>is”  and</w:t>
      </w:r>
      <w:proofErr w:type="gramEnd"/>
      <w:r w:rsidRPr="009C3B22">
        <w:rPr>
          <w:rFonts w:ascii="Montserrat Light" w:hAnsi="Montserrat Light" w:cs="Arial"/>
          <w:color w:val="808080" w:themeColor="background1" w:themeShade="80"/>
          <w:kern w:val="0"/>
          <w:sz w:val="14"/>
          <w:szCs w:val="14"/>
          <w:lang w:val="en-GB"/>
          <w14:ligatures w14:val="none"/>
        </w:rPr>
        <w:t xml:space="preserve"> “as available” basis with no guarantees of completeness, accuracy, usefulness or timeliness.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4All expressly disclaims all conditions, representations and warranties – whether express, implied, statutory or otherwise, including but not limited to, any implied warranty of merchantability, fitness for a particular purpose, or non-infringement of third-party rights.  No advice or information, whether oral or written, obtained by a user from this site will create any warranty not expressly stated herein. This disclaimer also applies to any damage or injury caused by any failure of performance, error, omission, interruption, deletion or delay in operation or transmission, unauthorised access or use of information under any cause of action.</w:t>
      </w:r>
    </w:p>
    <w:p w:rsidR="00421898" w:rsidP="004A29DF" w:rsidRDefault="00421898" w14:paraId="0EF595DD" w14:textId="77777777">
      <w:pPr>
        <w:rPr>
          <w:rFonts w:ascii="Montserrat" w:hAnsi="Montserrat" w:cs="Arial"/>
          <w:i/>
          <w:iCs/>
          <w:color w:val="808080" w:themeColor="background1" w:themeShade="80"/>
          <w:kern w:val="0"/>
          <w:sz w:val="18"/>
          <w:szCs w:val="18"/>
          <w14:ligatures w14:val="none"/>
        </w:rPr>
      </w:pPr>
    </w:p>
    <w:p w:rsidR="54AA2DC4" w:rsidP="54AA2DC4" w:rsidRDefault="54AA2DC4" w14:paraId="1EB4A30E" w14:textId="1F1A3FB1">
      <w:pPr>
        <w:rPr>
          <w:rFonts w:ascii="Montserrat Light" w:hAnsi="Montserrat Light" w:cs="Arial"/>
          <w:b w:val="1"/>
          <w:bCs w:val="1"/>
          <w:color w:val="F16936"/>
          <w:sz w:val="56"/>
          <w:szCs w:val="56"/>
        </w:rPr>
      </w:pPr>
    </w:p>
    <w:p w:rsidRPr="00B06AC3" w:rsidR="00B06AC3" w:rsidP="00B06AC3" w:rsidRDefault="00B06AC3" w14:paraId="048DA3F2" w14:textId="5D313D2C">
      <w:pPr>
        <w:rPr>
          <w:rFonts w:ascii="Montserrat Light" w:hAnsi="Montserrat Light" w:cs="Arial"/>
          <w:b w:val="1"/>
          <w:bCs w:val="1"/>
          <w:color w:val="F16936"/>
          <w:kern w:val="0"/>
          <w:sz w:val="56"/>
          <w:szCs w:val="56"/>
          <w14:ligatures w14:val="none"/>
        </w:rPr>
      </w:pPr>
      <w:r w:rsidRPr="00B06AC3" w:rsidR="00B06AC3">
        <w:rPr>
          <w:rFonts w:ascii="Montserrat Light" w:hAnsi="Montserrat Light" w:cs="Arial"/>
          <w:b w:val="1"/>
          <w:bCs w:val="1"/>
          <w:color w:val="F16936"/>
          <w:kern w:val="0"/>
          <w:sz w:val="56"/>
          <w:szCs w:val="56"/>
          <w14:ligatures w14:val="none"/>
        </w:rPr>
        <w:t>Pr</w:t>
      </w:r>
      <w:r w:rsidRPr="00B06AC3" w:rsidR="1A6E610A">
        <w:rPr>
          <w:rFonts w:ascii="Montserrat Light" w:hAnsi="Montserrat Light" w:cs="Arial"/>
          <w:b w:val="1"/>
          <w:bCs w:val="1"/>
          <w:color w:val="F16936"/>
          <w:kern w:val="0"/>
          <w:sz w:val="56"/>
          <w:szCs w:val="56"/>
          <w14:ligatures w14:val="none"/>
        </w:rPr>
        <w:t>oject</w:t>
      </w:r>
      <w:r w:rsidRPr="00B06AC3" w:rsidR="00B06AC3">
        <w:rPr>
          <w:rFonts w:ascii="Montserrat Light" w:hAnsi="Montserrat Light" w:cs="Arial"/>
          <w:b w:val="1"/>
          <w:bCs w:val="1"/>
          <w:color w:val="F16936"/>
          <w:kern w:val="0"/>
          <w:sz w:val="56"/>
          <w:szCs w:val="56"/>
          <w14:ligatures w14:val="none"/>
        </w:rPr>
        <w:lastRenderedPageBreak/>
        <w:t xml:space="preserve"> Plan Organiser</w:t>
      </w:r>
    </w:p>
    <w:tbl>
      <w:tblPr>
        <w:tblW w:w="9660" w:type="dxa"/>
        <w:tblCellMar>
          <w:left w:w="0" w:type="dxa"/>
          <w:right w:w="0" w:type="dxa"/>
        </w:tblCellMar>
        <w:tblLook w:val="04A0" w:firstRow="1" w:lastRow="0" w:firstColumn="1" w:lastColumn="0" w:noHBand="0" w:noVBand="1"/>
      </w:tblPr>
      <w:tblGrid>
        <w:gridCol w:w="1606"/>
        <w:gridCol w:w="1607"/>
        <w:gridCol w:w="1614"/>
        <w:gridCol w:w="1610"/>
        <w:gridCol w:w="1609"/>
        <w:gridCol w:w="1614"/>
      </w:tblGrid>
      <w:tr w:rsidRPr="00B06AC3" w:rsidR="00540A7D" w:rsidTr="00540A7D" w14:paraId="0F906425" w14:textId="77777777">
        <w:trPr>
          <w:trHeight w:val="541"/>
        </w:trPr>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48D72433" w14:textId="77777777">
            <w:pPr>
              <w:rPr>
                <w:rFonts w:ascii="Montserrat" w:hAnsi="Montserrat" w:cs="Arial"/>
                <w:b/>
                <w:bCs/>
                <w:color w:val="FFFFFF" w:themeColor="background1"/>
                <w:kern w:val="0"/>
                <w:sz w:val="20"/>
                <w:szCs w:val="20"/>
                <w14:ligatures w14:val="none"/>
              </w:rPr>
            </w:pPr>
            <w:r w:rsidRPr="00B06AC3">
              <w:rPr>
                <w:rFonts w:ascii="Montserrat" w:hAnsi="Montserrat" w:cs="Arial"/>
                <w:b/>
                <w:bCs/>
                <w:color w:val="FFFFFF" w:themeColor="background1"/>
                <w:kern w:val="0"/>
                <w:sz w:val="20"/>
                <w:szCs w:val="20"/>
                <w14:ligatures w14:val="none"/>
              </w:rPr>
              <w:t>Our Core Values (How)</w:t>
            </w: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0094A3F7" w14:textId="77777777">
            <w:pPr>
              <w:rPr>
                <w:rFonts w:ascii="Montserrat" w:hAnsi="Montserrat" w:cs="Arial"/>
                <w:b/>
                <w:bCs/>
                <w:color w:val="FFFFFF" w:themeColor="background1"/>
                <w:kern w:val="0"/>
                <w:sz w:val="20"/>
                <w:szCs w:val="20"/>
                <w14:ligatures w14:val="none"/>
              </w:rPr>
            </w:pPr>
            <w:r w:rsidRPr="00B06AC3">
              <w:rPr>
                <w:rFonts w:ascii="Montserrat" w:hAnsi="Montserrat" w:cs="Arial"/>
                <w:b/>
                <w:bCs/>
                <w:color w:val="FFFFFF" w:themeColor="background1"/>
                <w:kern w:val="0"/>
                <w:sz w:val="20"/>
                <w:szCs w:val="20"/>
                <w14:ligatures w14:val="none"/>
              </w:rPr>
              <w:t>Our Mission (Why)</w:t>
            </w: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6162E97C" w14:textId="77777777">
            <w:pPr>
              <w:rPr>
                <w:rFonts w:ascii="Montserrat" w:hAnsi="Montserrat" w:cs="Arial"/>
                <w:b/>
                <w:bCs/>
                <w:color w:val="FFFFFF" w:themeColor="background1"/>
                <w:kern w:val="0"/>
                <w:sz w:val="20"/>
                <w:szCs w:val="20"/>
                <w14:ligatures w14:val="none"/>
              </w:rPr>
            </w:pPr>
            <w:r w:rsidRPr="00B06AC3">
              <w:rPr>
                <w:rFonts w:ascii="Montserrat" w:hAnsi="Montserrat" w:cs="Arial"/>
                <w:b/>
                <w:bCs/>
                <w:color w:val="FFFFFF" w:themeColor="background1"/>
                <w:kern w:val="0"/>
                <w:sz w:val="20"/>
                <w:szCs w:val="20"/>
                <w14:ligatures w14:val="none"/>
              </w:rPr>
              <w:t>Targets 3-5 Years</w:t>
            </w: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2AA42113" w14:textId="77777777">
            <w:pPr>
              <w:rPr>
                <w:rFonts w:ascii="Montserrat" w:hAnsi="Montserrat" w:cs="Arial"/>
                <w:b/>
                <w:bCs/>
                <w:color w:val="FFFFFF" w:themeColor="background1"/>
                <w:kern w:val="0"/>
                <w:sz w:val="20"/>
                <w:szCs w:val="20"/>
                <w14:ligatures w14:val="none"/>
              </w:rPr>
            </w:pPr>
            <w:r w:rsidRPr="00B06AC3">
              <w:rPr>
                <w:rFonts w:ascii="Montserrat" w:hAnsi="Montserrat" w:cs="Arial"/>
                <w:b/>
                <w:bCs/>
                <w:color w:val="FFFFFF" w:themeColor="background1"/>
                <w:kern w:val="0"/>
                <w:sz w:val="20"/>
                <w:szCs w:val="20"/>
                <w14:ligatures w14:val="none"/>
              </w:rPr>
              <w:t>Goals This Year</w:t>
            </w: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7595B1D6" w14:textId="77777777">
            <w:pPr>
              <w:rPr>
                <w:rFonts w:ascii="Montserrat" w:hAnsi="Montserrat" w:cs="Arial"/>
                <w:b/>
                <w:bCs/>
                <w:color w:val="FFFFFF" w:themeColor="background1"/>
                <w:kern w:val="0"/>
                <w:sz w:val="20"/>
                <w:szCs w:val="20"/>
                <w14:ligatures w14:val="none"/>
              </w:rPr>
            </w:pPr>
            <w:r w:rsidRPr="00B06AC3">
              <w:rPr>
                <w:rFonts w:ascii="Montserrat" w:hAnsi="Montserrat" w:cs="Arial"/>
                <w:b/>
                <w:bCs/>
                <w:color w:val="FFFFFF" w:themeColor="background1"/>
                <w:kern w:val="0"/>
                <w:sz w:val="20"/>
                <w:szCs w:val="20"/>
                <w14:ligatures w14:val="none"/>
              </w:rPr>
              <w:t>Actions this Quarter</w:t>
            </w: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0AD45A14" w14:textId="77777777">
            <w:pPr>
              <w:rPr>
                <w:rFonts w:ascii="Montserrat" w:hAnsi="Montserrat" w:cs="Arial"/>
                <w:b/>
                <w:bCs/>
                <w:color w:val="FFFFFF" w:themeColor="background1"/>
                <w:kern w:val="0"/>
                <w:sz w:val="20"/>
                <w:szCs w:val="20"/>
                <w14:ligatures w14:val="none"/>
              </w:rPr>
            </w:pPr>
            <w:r w:rsidRPr="00B06AC3">
              <w:rPr>
                <w:rFonts w:ascii="Montserrat" w:hAnsi="Montserrat" w:cs="Arial"/>
                <w:b/>
                <w:bCs/>
                <w:color w:val="FFFFFF" w:themeColor="background1"/>
                <w:kern w:val="0"/>
                <w:sz w:val="20"/>
                <w:szCs w:val="20"/>
                <w14:ligatures w14:val="none"/>
              </w:rPr>
              <w:t>My Quarterly Plan</w:t>
            </w:r>
          </w:p>
        </w:tc>
      </w:tr>
      <w:tr w:rsidRPr="00B06AC3" w:rsidR="00B06AC3" w:rsidTr="00B307B2" w14:paraId="589F92E3" w14:textId="77777777">
        <w:trPr>
          <w:trHeight w:val="698"/>
        </w:trPr>
        <w:tc>
          <w:tcPr>
            <w:tcW w:w="162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315E9FBB"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tc>
        <w:tc>
          <w:tcPr>
            <w:tcW w:w="162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43F6A9A7" w14:textId="5F40A82D">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p w:rsidRPr="00B06AC3" w:rsidR="00B06AC3" w:rsidP="00B06AC3" w:rsidRDefault="00B06AC3" w14:paraId="68D73DB6" w14:textId="77777777">
            <w:pPr>
              <w:rPr>
                <w:rFonts w:ascii="Montserrat" w:hAnsi="Montserrat" w:cs="Arial"/>
                <w:i/>
                <w:iCs/>
                <w:color w:val="808080" w:themeColor="background1" w:themeShade="80"/>
                <w:kern w:val="0"/>
                <w:sz w:val="18"/>
                <w:szCs w:val="18"/>
                <w14:ligatures w14:val="none"/>
              </w:rPr>
            </w:pPr>
          </w:p>
          <w:p w:rsidRPr="00B06AC3" w:rsidR="00B06AC3" w:rsidP="00B06AC3" w:rsidRDefault="00B06AC3" w14:paraId="24676B5A" w14:textId="77777777">
            <w:pPr>
              <w:rPr>
                <w:rFonts w:ascii="Montserrat" w:hAnsi="Montserrat" w:cs="Arial"/>
                <w:i/>
                <w:iCs/>
                <w:color w:val="808080" w:themeColor="background1" w:themeShade="80"/>
                <w:kern w:val="0"/>
                <w:sz w:val="18"/>
                <w:szCs w:val="18"/>
                <w14:ligatures w14:val="none"/>
              </w:rPr>
            </w:pPr>
          </w:p>
          <w:p w:rsidRPr="00B06AC3" w:rsidR="00B06AC3" w:rsidP="00B06AC3" w:rsidRDefault="00B06AC3" w14:paraId="2E8E1551" w14:textId="77777777">
            <w:pPr>
              <w:rPr>
                <w:rFonts w:ascii="Montserrat" w:hAnsi="Montserrat" w:cs="Arial"/>
                <w:i/>
                <w:iCs/>
                <w:color w:val="808080" w:themeColor="background1" w:themeShade="80"/>
                <w:kern w:val="0"/>
                <w:sz w:val="18"/>
                <w:szCs w:val="18"/>
                <w14:ligatures w14:val="none"/>
              </w:rPr>
            </w:pP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5A839816" w14:textId="4BF1EEB8">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p w:rsidRPr="00B06AC3" w:rsidR="00B06AC3" w:rsidP="00B06AC3" w:rsidRDefault="00B06AC3" w14:paraId="056E61E2" w14:textId="77777777">
            <w:pPr>
              <w:rPr>
                <w:rFonts w:ascii="Montserrat" w:hAnsi="Montserrat" w:cs="Arial"/>
                <w:i/>
                <w:iCs/>
                <w:color w:val="808080" w:themeColor="background1" w:themeShade="80"/>
                <w:kern w:val="0"/>
                <w:sz w:val="18"/>
                <w:szCs w:val="18"/>
                <w14:ligatures w14:val="none"/>
              </w:rPr>
            </w:pPr>
          </w:p>
          <w:p w:rsidRPr="00B06AC3" w:rsidR="00B06AC3" w:rsidP="00B06AC3" w:rsidRDefault="00B06AC3" w14:paraId="76ADBF10" w14:textId="77777777">
            <w:pPr>
              <w:rPr>
                <w:rFonts w:ascii="Montserrat" w:hAnsi="Montserrat" w:cs="Arial"/>
                <w:i/>
                <w:iCs/>
                <w:color w:val="808080" w:themeColor="background1" w:themeShade="80"/>
                <w:kern w:val="0"/>
                <w:sz w:val="18"/>
                <w:szCs w:val="18"/>
                <w14:ligatures w14:val="none"/>
              </w:rPr>
            </w:pPr>
          </w:p>
          <w:p w:rsidRPr="00B06AC3" w:rsidR="00B06AC3" w:rsidP="00B06AC3" w:rsidRDefault="00B06AC3" w14:paraId="0287D036" w14:textId="77777777">
            <w:pPr>
              <w:rPr>
                <w:rFonts w:ascii="Montserrat" w:hAnsi="Montserrat" w:cs="Arial"/>
                <w:i/>
                <w:iCs/>
                <w:color w:val="808080" w:themeColor="background1" w:themeShade="80"/>
                <w:kern w:val="0"/>
                <w:sz w:val="18"/>
                <w:szCs w:val="18"/>
                <w14:ligatures w14:val="none"/>
              </w:rPr>
            </w:pPr>
          </w:p>
        </w:tc>
        <w:tc>
          <w:tcPr>
            <w:tcW w:w="162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2F4B63C9"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tc>
        <w:tc>
          <w:tcPr>
            <w:tcW w:w="162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7A3FEA63"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tc>
        <w:tc>
          <w:tcPr>
            <w:tcW w:w="162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010FDD0B"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tc>
      </w:tr>
      <w:tr w:rsidRPr="00B06AC3" w:rsidR="00B06AC3" w:rsidTr="00540A7D" w14:paraId="554F03C0" w14:textId="77777777">
        <w:trPr>
          <w:trHeight w:val="264"/>
        </w:trPr>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7CD2E887" w14:textId="77777777">
            <w:pPr>
              <w:rPr>
                <w:rFonts w:ascii="Montserrat" w:hAnsi="Montserrat" w:cs="Arial"/>
                <w:i/>
                <w:iCs/>
                <w:color w:val="808080" w:themeColor="background1" w:themeShade="80"/>
                <w:kern w:val="0"/>
                <w:sz w:val="18"/>
                <w:szCs w:val="18"/>
                <w14:ligatures w14:val="none"/>
              </w:rPr>
            </w:pP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422F7516" w14:textId="77777777">
            <w:pPr>
              <w:rPr>
                <w:rFonts w:ascii="Montserrat" w:hAnsi="Montserrat" w:cs="Arial"/>
                <w:i/>
                <w:iCs/>
                <w:color w:val="808080" w:themeColor="background1" w:themeShade="80"/>
                <w:kern w:val="0"/>
                <w:sz w:val="18"/>
                <w:szCs w:val="18"/>
                <w14:ligatures w14:val="none"/>
              </w:rPr>
            </w:pP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31AB9227" w14:textId="77777777">
            <w:pPr>
              <w:rPr>
                <w:rFonts w:ascii="Montserrat" w:hAnsi="Montserrat" w:cs="Arial"/>
                <w:b/>
                <w:bCs/>
                <w:color w:val="FFFFFF" w:themeColor="background1"/>
                <w:kern w:val="0"/>
                <w:sz w:val="18"/>
                <w:szCs w:val="18"/>
                <w14:ligatures w14:val="none"/>
              </w:rPr>
            </w:pPr>
            <w:r w:rsidRPr="00B06AC3">
              <w:rPr>
                <w:rFonts w:ascii="Montserrat" w:hAnsi="Montserrat" w:cs="Arial"/>
                <w:b/>
                <w:bCs/>
                <w:color w:val="FFFFFF" w:themeColor="background1"/>
                <w:kern w:val="0"/>
                <w:sz w:val="18"/>
                <w:szCs w:val="18"/>
                <w14:ligatures w14:val="none"/>
              </w:rPr>
              <w:t>Key Capabilities</w:t>
            </w: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1E12AEBF" w14:textId="77777777">
            <w:pPr>
              <w:rPr>
                <w:rFonts w:ascii="Montserrat" w:hAnsi="Montserrat" w:cs="Arial"/>
                <w:i/>
                <w:iCs/>
                <w:color w:val="808080" w:themeColor="background1" w:themeShade="80"/>
                <w:kern w:val="0"/>
                <w:sz w:val="18"/>
                <w:szCs w:val="18"/>
                <w14:ligatures w14:val="none"/>
              </w:rPr>
            </w:pP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4DC6A14A" w14:textId="77777777">
            <w:pPr>
              <w:rPr>
                <w:rFonts w:ascii="Montserrat" w:hAnsi="Montserrat" w:cs="Arial"/>
                <w:i/>
                <w:iCs/>
                <w:color w:val="808080" w:themeColor="background1" w:themeShade="80"/>
                <w:kern w:val="0"/>
                <w:sz w:val="18"/>
                <w:szCs w:val="18"/>
                <w14:ligatures w14:val="none"/>
              </w:rPr>
            </w:pP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58266DCC" w14:textId="77777777">
            <w:pPr>
              <w:rPr>
                <w:rFonts w:ascii="Montserrat" w:hAnsi="Montserrat" w:cs="Arial"/>
                <w:i/>
                <w:iCs/>
                <w:color w:val="808080" w:themeColor="background1" w:themeShade="80"/>
                <w:kern w:val="0"/>
                <w:sz w:val="18"/>
                <w:szCs w:val="18"/>
                <w14:ligatures w14:val="none"/>
              </w:rPr>
            </w:pPr>
          </w:p>
        </w:tc>
      </w:tr>
      <w:tr w:rsidRPr="00B06AC3" w:rsidR="00540A7D" w:rsidTr="00540A7D" w14:paraId="719F20CB" w14:textId="77777777">
        <w:trPr>
          <w:trHeight w:val="541"/>
        </w:trPr>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534FB204" w14:textId="77777777">
            <w:pPr>
              <w:rPr>
                <w:rFonts w:ascii="Montserrat" w:hAnsi="Montserrat" w:cs="Arial"/>
                <w:i/>
                <w:iCs/>
                <w:color w:val="808080" w:themeColor="background1" w:themeShade="80"/>
                <w:kern w:val="0"/>
                <w:sz w:val="18"/>
                <w:szCs w:val="18"/>
                <w14:ligatures w14:val="none"/>
              </w:rPr>
            </w:pP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336D386B" w14:textId="77777777">
            <w:pPr>
              <w:rPr>
                <w:rFonts w:ascii="Montserrat" w:hAnsi="Montserrat" w:cs="Arial"/>
                <w:b/>
                <w:bCs/>
                <w:color w:val="808080" w:themeColor="background1" w:themeShade="80"/>
                <w:kern w:val="0"/>
                <w:sz w:val="18"/>
                <w:szCs w:val="18"/>
                <w14:ligatures w14:val="none"/>
              </w:rPr>
            </w:pPr>
            <w:r w:rsidRPr="00B06AC3">
              <w:rPr>
                <w:rFonts w:ascii="Montserrat" w:hAnsi="Montserrat" w:cs="Arial"/>
                <w:b/>
                <w:bCs/>
                <w:color w:val="FFFFFF" w:themeColor="background1"/>
                <w:kern w:val="0"/>
                <w:sz w:val="18"/>
                <w:szCs w:val="18"/>
                <w14:ligatures w14:val="none"/>
              </w:rPr>
              <w:t>Our Vision (Where)</w:t>
            </w:r>
          </w:p>
        </w:tc>
        <w:tc>
          <w:tcPr>
            <w:tcW w:w="162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001A291B"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06A7A82F" w14:textId="77777777">
            <w:pPr>
              <w:rPr>
                <w:rFonts w:ascii="Montserrat" w:hAnsi="Montserrat" w:cs="Arial"/>
                <w:b/>
                <w:bCs/>
                <w:color w:val="FFFFFF" w:themeColor="background1"/>
                <w:kern w:val="0"/>
                <w:sz w:val="18"/>
                <w:szCs w:val="18"/>
                <w14:ligatures w14:val="none"/>
              </w:rPr>
            </w:pPr>
            <w:r w:rsidRPr="00B06AC3">
              <w:rPr>
                <w:rFonts w:ascii="Montserrat" w:hAnsi="Montserrat" w:cs="Arial"/>
                <w:b/>
                <w:bCs/>
                <w:color w:val="FFFFFF" w:themeColor="background1"/>
                <w:kern w:val="0"/>
                <w:sz w:val="18"/>
                <w:szCs w:val="18"/>
                <w14:ligatures w14:val="none"/>
              </w:rPr>
              <w:t>Key Initiatives</w:t>
            </w: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68EBCF77" w14:textId="77777777">
            <w:pPr>
              <w:rPr>
                <w:rFonts w:ascii="Montserrat" w:hAnsi="Montserrat" w:cs="Arial"/>
                <w:b/>
                <w:bCs/>
                <w:color w:val="FFFFFF" w:themeColor="background1"/>
                <w:kern w:val="0"/>
                <w:sz w:val="18"/>
                <w:szCs w:val="18"/>
                <w14:ligatures w14:val="none"/>
              </w:rPr>
            </w:pPr>
            <w:r w:rsidRPr="00B06AC3">
              <w:rPr>
                <w:rFonts w:ascii="Montserrat" w:hAnsi="Montserrat" w:cs="Arial"/>
                <w:b/>
                <w:bCs/>
                <w:color w:val="FFFFFF" w:themeColor="background1"/>
                <w:kern w:val="0"/>
                <w:sz w:val="18"/>
                <w:szCs w:val="18"/>
                <w14:ligatures w14:val="none"/>
              </w:rPr>
              <w:t>Key Enablers</w:t>
            </w: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3982FFE1" w14:textId="77777777">
            <w:pPr>
              <w:rPr>
                <w:rFonts w:ascii="Montserrat" w:hAnsi="Montserrat" w:cs="Arial"/>
                <w:i/>
                <w:iCs/>
                <w:color w:val="808080" w:themeColor="background1" w:themeShade="80"/>
                <w:kern w:val="0"/>
                <w:sz w:val="18"/>
                <w:szCs w:val="18"/>
                <w14:ligatures w14:val="none"/>
              </w:rPr>
            </w:pPr>
          </w:p>
        </w:tc>
      </w:tr>
      <w:tr w:rsidRPr="00B06AC3" w:rsidR="00B06AC3" w:rsidTr="00B307B2" w14:paraId="67FCD12B" w14:textId="77777777">
        <w:trPr>
          <w:trHeight w:val="698"/>
        </w:trPr>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00BA0595" w14:textId="77777777">
            <w:pPr>
              <w:rPr>
                <w:rFonts w:ascii="Montserrat" w:hAnsi="Montserrat" w:cs="Arial"/>
                <w:i/>
                <w:iCs/>
                <w:color w:val="808080" w:themeColor="background1" w:themeShade="80"/>
                <w:kern w:val="0"/>
                <w:sz w:val="18"/>
                <w:szCs w:val="18"/>
                <w14:ligatures w14:val="none"/>
              </w:rPr>
            </w:pPr>
          </w:p>
        </w:tc>
        <w:tc>
          <w:tcPr>
            <w:tcW w:w="162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7B74E617"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4EABECB4" w14:textId="77777777">
            <w:pPr>
              <w:rPr>
                <w:rFonts w:ascii="Montserrat" w:hAnsi="Montserrat" w:cs="Arial"/>
                <w:i/>
                <w:iCs/>
                <w:color w:val="808080" w:themeColor="background1" w:themeShade="80"/>
                <w:kern w:val="0"/>
                <w:sz w:val="18"/>
                <w:szCs w:val="18"/>
                <w14:ligatures w14:val="none"/>
              </w:rPr>
            </w:pP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34A48D6F"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p w:rsidRPr="00B06AC3" w:rsidR="00B06AC3" w:rsidP="00B06AC3" w:rsidRDefault="00B06AC3" w14:paraId="27D29F36"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p w:rsidRPr="00B06AC3" w:rsidR="00B06AC3" w:rsidP="00B06AC3" w:rsidRDefault="00B06AC3" w14:paraId="5632A3D2" w14:textId="77777777">
            <w:pPr>
              <w:rPr>
                <w:rFonts w:ascii="Montserrat" w:hAnsi="Montserrat" w:cs="Arial"/>
                <w:i/>
                <w:iCs/>
                <w:color w:val="808080" w:themeColor="background1" w:themeShade="80"/>
                <w:kern w:val="0"/>
                <w:sz w:val="18"/>
                <w:szCs w:val="18"/>
                <w14:ligatures w14:val="none"/>
              </w:rPr>
            </w:pPr>
          </w:p>
          <w:p w:rsidRPr="00B06AC3" w:rsidR="00B06AC3" w:rsidP="00B06AC3" w:rsidRDefault="00B06AC3" w14:paraId="6FC39AE2" w14:textId="77777777">
            <w:pPr>
              <w:rPr>
                <w:rFonts w:ascii="Montserrat" w:hAnsi="Montserrat" w:cs="Arial"/>
                <w:i/>
                <w:iCs/>
                <w:color w:val="808080" w:themeColor="background1" w:themeShade="80"/>
                <w:kern w:val="0"/>
                <w:sz w:val="18"/>
                <w:szCs w:val="18"/>
                <w14:ligatures w14:val="none"/>
              </w:rPr>
            </w:pP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3E19CA03"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7E679CF1" w14:textId="77777777">
            <w:pPr>
              <w:rPr>
                <w:rFonts w:ascii="Montserrat" w:hAnsi="Montserrat" w:cs="Arial"/>
                <w:i/>
                <w:iCs/>
                <w:color w:val="808080" w:themeColor="background1" w:themeShade="80"/>
                <w:kern w:val="0"/>
                <w:sz w:val="18"/>
                <w:szCs w:val="18"/>
                <w14:ligatures w14:val="none"/>
              </w:rPr>
            </w:pPr>
          </w:p>
        </w:tc>
      </w:tr>
      <w:tr w:rsidRPr="00B06AC3" w:rsidR="00B06AC3" w:rsidTr="00540A7D" w14:paraId="26DB0EE1" w14:textId="77777777">
        <w:trPr>
          <w:trHeight w:val="541"/>
        </w:trPr>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68F15621" w14:textId="77777777">
            <w:pPr>
              <w:rPr>
                <w:rFonts w:ascii="Montserrat" w:hAnsi="Montserrat" w:cs="Arial"/>
                <w:i/>
                <w:iCs/>
                <w:color w:val="808080" w:themeColor="background1" w:themeShade="80"/>
                <w:kern w:val="0"/>
                <w:sz w:val="18"/>
                <w:szCs w:val="18"/>
                <w14:ligatures w14:val="none"/>
              </w:rPr>
            </w:pP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0D822554" w14:textId="77777777">
            <w:pPr>
              <w:rPr>
                <w:rFonts w:ascii="Montserrat" w:hAnsi="Montserrat" w:cs="Arial"/>
                <w:i/>
                <w:iCs/>
                <w:color w:val="808080" w:themeColor="background1" w:themeShade="80"/>
                <w:kern w:val="0"/>
                <w:sz w:val="18"/>
                <w:szCs w:val="18"/>
                <w14:ligatures w14:val="none"/>
              </w:rPr>
            </w:pP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54DECC39" w14:textId="77777777">
            <w:pPr>
              <w:rPr>
                <w:rFonts w:ascii="Montserrat" w:hAnsi="Montserrat" w:cs="Arial"/>
                <w:i/>
                <w:iCs/>
                <w:color w:val="808080" w:themeColor="background1" w:themeShade="80"/>
                <w:kern w:val="0"/>
                <w:sz w:val="18"/>
                <w:szCs w:val="18"/>
                <w14:ligatures w14:val="none"/>
              </w:rPr>
            </w:pP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024D9634" w14:textId="77777777">
            <w:pPr>
              <w:rPr>
                <w:rFonts w:ascii="Montserrat" w:hAnsi="Montserrat" w:cs="Arial"/>
                <w:b/>
                <w:bCs/>
                <w:color w:val="FFFFFF" w:themeColor="background1"/>
                <w:kern w:val="0"/>
                <w:sz w:val="18"/>
                <w:szCs w:val="18"/>
                <w14:ligatures w14:val="none"/>
              </w:rPr>
            </w:pPr>
            <w:r w:rsidRPr="00B06AC3">
              <w:rPr>
                <w:rFonts w:ascii="Montserrat" w:hAnsi="Montserrat" w:cs="Arial"/>
                <w:b/>
                <w:bCs/>
                <w:color w:val="FFFFFF" w:themeColor="background1"/>
                <w:kern w:val="0"/>
                <w:sz w:val="18"/>
                <w:szCs w:val="18"/>
                <w14:ligatures w14:val="none"/>
              </w:rPr>
              <w:t>Critical Numbers</w:t>
            </w: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Pr="00B06AC3" w:rsidR="00B06AC3" w:rsidP="00B06AC3" w:rsidRDefault="00B06AC3" w14:paraId="75880727" w14:textId="77777777">
            <w:pPr>
              <w:rPr>
                <w:rFonts w:ascii="Montserrat" w:hAnsi="Montserrat" w:cs="Arial"/>
                <w:b/>
                <w:bCs/>
                <w:color w:val="FFFFFF" w:themeColor="background1"/>
                <w:kern w:val="0"/>
                <w:sz w:val="18"/>
                <w:szCs w:val="18"/>
                <w14:ligatures w14:val="none"/>
              </w:rPr>
            </w:pPr>
            <w:r w:rsidRPr="00B06AC3">
              <w:rPr>
                <w:rFonts w:ascii="Montserrat" w:hAnsi="Montserrat" w:cs="Arial"/>
                <w:b/>
                <w:bCs/>
                <w:color w:val="FFFFFF" w:themeColor="background1"/>
                <w:kern w:val="0"/>
                <w:sz w:val="18"/>
                <w:szCs w:val="18"/>
                <w14:ligatures w14:val="none"/>
              </w:rPr>
              <w:t>Critical Numbers</w:t>
            </w:r>
          </w:p>
        </w:tc>
        <w:tc>
          <w:tcPr>
            <w:tcW w:w="1620" w:type="dxa"/>
            <w:tcBorders>
              <w:top w:val="single" w:color="000000" w:sz="8" w:space="0"/>
              <w:left w:val="single" w:color="000000" w:sz="8" w:space="0"/>
              <w:bottom w:val="single" w:color="000000" w:sz="8" w:space="0"/>
              <w:right w:val="single" w:color="000000" w:sz="8" w:space="0"/>
            </w:tcBorders>
            <w:shd w:val="clear" w:color="auto" w:fill="F16936"/>
            <w:tcMar>
              <w:top w:w="15" w:type="dxa"/>
              <w:left w:w="108" w:type="dxa"/>
              <w:bottom w:w="0" w:type="dxa"/>
              <w:right w:w="108" w:type="dxa"/>
            </w:tcMar>
            <w:hideMark/>
          </w:tcPr>
          <w:p w:rsidR="00540A7D" w:rsidP="00540A7D" w:rsidRDefault="00B06AC3" w14:paraId="2C8B98B7" w14:textId="77777777">
            <w:pPr>
              <w:rPr>
                <w:rFonts w:ascii="Montserrat" w:hAnsi="Montserrat" w:cs="Arial"/>
                <w:b/>
                <w:bCs/>
                <w:color w:val="FFFFFF" w:themeColor="background1"/>
                <w:kern w:val="0"/>
                <w:sz w:val="18"/>
                <w:szCs w:val="18"/>
                <w14:ligatures w14:val="none"/>
              </w:rPr>
            </w:pPr>
            <w:r w:rsidRPr="00B06AC3">
              <w:rPr>
                <w:rFonts w:ascii="Montserrat" w:hAnsi="Montserrat" w:cs="Arial"/>
                <w:b/>
                <w:bCs/>
                <w:color w:val="FFFFFF" w:themeColor="background1"/>
                <w:kern w:val="0"/>
                <w:sz w:val="18"/>
                <w:szCs w:val="18"/>
                <w14:ligatures w14:val="none"/>
              </w:rPr>
              <w:t>Celebration</w:t>
            </w:r>
          </w:p>
          <w:p w:rsidRPr="00B06AC3" w:rsidR="00B06AC3" w:rsidP="00540A7D" w:rsidRDefault="00B06AC3" w14:paraId="2AA8C003" w14:textId="701D3BCA">
            <w:pPr>
              <w:rPr>
                <w:rFonts w:ascii="Montserrat" w:hAnsi="Montserrat" w:cs="Arial"/>
                <w:b/>
                <w:bCs/>
                <w:color w:val="FFFFFF" w:themeColor="background1"/>
                <w:kern w:val="0"/>
                <w:sz w:val="18"/>
                <w:szCs w:val="18"/>
                <w14:ligatures w14:val="none"/>
              </w:rPr>
            </w:pPr>
            <w:r w:rsidRPr="00B06AC3">
              <w:rPr>
                <w:rFonts w:ascii="Montserrat" w:hAnsi="Montserrat" w:cs="Arial"/>
                <w:b/>
                <w:bCs/>
                <w:color w:val="FFFFFF" w:themeColor="background1"/>
                <w:kern w:val="0"/>
                <w:sz w:val="18"/>
                <w:szCs w:val="18"/>
                <w14:ligatures w14:val="none"/>
              </w:rPr>
              <w:t>/Reward</w:t>
            </w:r>
          </w:p>
        </w:tc>
      </w:tr>
      <w:tr w:rsidRPr="00B06AC3" w:rsidR="00B06AC3" w:rsidTr="00B307B2" w14:paraId="577D3EEE" w14:textId="77777777">
        <w:trPr>
          <w:trHeight w:val="4910"/>
        </w:trPr>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3CD694C5" w14:textId="77777777">
            <w:pPr>
              <w:rPr>
                <w:rFonts w:ascii="Montserrat" w:hAnsi="Montserrat" w:cs="Arial"/>
                <w:i/>
                <w:iCs/>
                <w:color w:val="808080" w:themeColor="background1" w:themeShade="80"/>
                <w:kern w:val="0"/>
                <w:sz w:val="18"/>
                <w:szCs w:val="18"/>
                <w14:ligatures w14:val="none"/>
              </w:rPr>
            </w:pP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0F162AE7" w14:textId="77777777">
            <w:pPr>
              <w:rPr>
                <w:rFonts w:ascii="Montserrat" w:hAnsi="Montserrat" w:cs="Arial"/>
                <w:i/>
                <w:iCs/>
                <w:color w:val="808080" w:themeColor="background1" w:themeShade="80"/>
                <w:kern w:val="0"/>
                <w:sz w:val="18"/>
                <w:szCs w:val="18"/>
                <w14:ligatures w14:val="none"/>
              </w:rPr>
            </w:pP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Pr="00B06AC3" w:rsidR="00B06AC3" w:rsidP="00B06AC3" w:rsidRDefault="00B06AC3" w14:paraId="60789185" w14:textId="77777777">
            <w:pPr>
              <w:rPr>
                <w:rFonts w:ascii="Montserrat" w:hAnsi="Montserrat" w:cs="Arial"/>
                <w:i/>
                <w:iCs/>
                <w:color w:val="808080" w:themeColor="background1" w:themeShade="80"/>
                <w:kern w:val="0"/>
                <w:sz w:val="18"/>
                <w:szCs w:val="18"/>
                <w14:ligatures w14:val="none"/>
              </w:rPr>
            </w:pP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0C737E9A"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45CC80E8"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hideMark/>
          </w:tcPr>
          <w:p w:rsidRPr="00B06AC3" w:rsidR="00B06AC3" w:rsidP="00B06AC3" w:rsidRDefault="00B06AC3" w14:paraId="517A2F81" w14:textId="77777777">
            <w:pPr>
              <w:rPr>
                <w:rFonts w:ascii="Montserrat" w:hAnsi="Montserrat" w:cs="Arial"/>
                <w:i/>
                <w:iCs/>
                <w:color w:val="808080" w:themeColor="background1" w:themeShade="80"/>
                <w:kern w:val="0"/>
                <w:sz w:val="18"/>
                <w:szCs w:val="18"/>
                <w14:ligatures w14:val="none"/>
              </w:rPr>
            </w:pPr>
            <w:r w:rsidRPr="00B06AC3">
              <w:rPr>
                <w:rFonts w:ascii="Montserrat" w:hAnsi="Montserrat" w:cs="Arial"/>
                <w:i/>
                <w:iCs/>
                <w:color w:val="808080" w:themeColor="background1" w:themeShade="80"/>
                <w:kern w:val="0"/>
                <w:sz w:val="18"/>
                <w:szCs w:val="18"/>
                <w14:ligatures w14:val="none"/>
              </w:rPr>
              <w:t> </w:t>
            </w:r>
          </w:p>
        </w:tc>
      </w:tr>
    </w:tbl>
    <w:p w:rsidRPr="00F53AC7" w:rsidR="00421898" w:rsidP="00E24243" w:rsidRDefault="00421898" w14:paraId="00857611" w14:textId="77777777">
      <w:pPr>
        <w:rPr>
          <w:rFonts w:ascii="Montserrat" w:hAnsi="Montserrat" w:cs="Arial"/>
          <w:i/>
          <w:iCs/>
          <w:color w:val="808080" w:themeColor="background1" w:themeShade="80"/>
          <w:kern w:val="0"/>
          <w:sz w:val="18"/>
          <w:szCs w:val="18"/>
          <w14:ligatures w14:val="none"/>
        </w:rPr>
      </w:pPr>
    </w:p>
    <w:sectPr w:rsidRPr="00F53AC7" w:rsidR="00421898">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8D4" w:rsidP="00C07DA2" w:rsidRDefault="00F938D4" w14:paraId="16A5F59E" w14:textId="77777777">
      <w:pPr>
        <w:spacing w:after="0" w:line="240" w:lineRule="auto"/>
      </w:pPr>
      <w:r>
        <w:separator/>
      </w:r>
    </w:p>
  </w:endnote>
  <w:endnote w:type="continuationSeparator" w:id="0">
    <w:p w:rsidR="00F938D4" w:rsidP="00C07DA2" w:rsidRDefault="00F938D4" w14:paraId="77D65468" w14:textId="77777777">
      <w:pPr>
        <w:spacing w:after="0" w:line="240" w:lineRule="auto"/>
      </w:pPr>
      <w:r>
        <w:continuationSeparator/>
      </w:r>
    </w:p>
  </w:endnote>
  <w:endnote w:type="continuationNotice" w:id="1">
    <w:p w:rsidR="00F938D4" w:rsidRDefault="00F938D4" w14:paraId="2E16574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818019773"/>
      <w:docPartObj>
        <w:docPartGallery w:val="Page Numbers (Bottom of Page)"/>
        <w:docPartUnique/>
      </w:docPartObj>
    </w:sdtPr>
    <w:sdtEndPr/>
    <w:sdtContent>
      <w:sdt>
        <w:sdtPr>
          <w:id w:val="-1769616900"/>
          <w:docPartObj>
            <w:docPartGallery w:val="Page Numbers (Top of Page)"/>
            <w:docPartUnique/>
          </w:docPartObj>
        </w:sdtPr>
        <w:sdtEndPr/>
        <w:sdtContent>
          <w:p w:rsidR="00D94D1D" w:rsidRDefault="00D94D1D" w14:paraId="71639CF4" w14:textId="0C4B8FA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D94D1D" w:rsidRDefault="00D94D1D" w14:paraId="0C732FE9" w14:textId="77777777">
    <w:pPr>
      <w:pStyle w:val="Footer"/>
      <w:rPr>
        <w:rFonts w:ascii="Montserrat" w:hAnsi="Montserrat"/>
        <w:color w:val="808080" w:themeColor="background1" w:themeShade="80"/>
        <w:sz w:val="18"/>
        <w:szCs w:val="18"/>
      </w:rPr>
    </w:pPr>
  </w:p>
  <w:p w:rsidR="00D94D1D" w:rsidRDefault="00B35A22" w14:paraId="5B5F0B45" w14:textId="006B0288">
    <w:pPr>
      <w:pStyle w:val="Footer"/>
      <w:rPr>
        <w:rFonts w:ascii="Montserrat" w:hAnsi="Montserrat"/>
        <w:color w:val="808080" w:themeColor="background1" w:themeShade="80"/>
        <w:sz w:val="18"/>
        <w:szCs w:val="18"/>
      </w:rPr>
    </w:pPr>
    <w:r>
      <w:rPr>
        <w:rFonts w:ascii="Montserrat Light" w:hAnsi="Montserrat Light"/>
        <w:noProof/>
      </w:rPr>
      <w:drawing>
        <wp:inline distT="0" distB="0" distL="0" distR="0" wp14:anchorId="244CBCC0" wp14:editId="2EF1E513">
          <wp:extent cx="5645150" cy="660400"/>
          <wp:effectExtent l="0" t="0" r="0" b="0"/>
          <wp:docPr id="280875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5150" cy="6604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8D4" w:rsidP="00C07DA2" w:rsidRDefault="00F938D4" w14:paraId="580E8A20" w14:textId="77777777">
      <w:pPr>
        <w:spacing w:after="0" w:line="240" w:lineRule="auto"/>
      </w:pPr>
      <w:r>
        <w:separator/>
      </w:r>
    </w:p>
  </w:footnote>
  <w:footnote w:type="continuationSeparator" w:id="0">
    <w:p w:rsidR="00F938D4" w:rsidP="00C07DA2" w:rsidRDefault="00F938D4" w14:paraId="683A44E5" w14:textId="77777777">
      <w:pPr>
        <w:spacing w:after="0" w:line="240" w:lineRule="auto"/>
      </w:pPr>
      <w:r>
        <w:continuationSeparator/>
      </w:r>
    </w:p>
  </w:footnote>
  <w:footnote w:type="continuationNotice" w:id="1">
    <w:p w:rsidR="00F938D4" w:rsidRDefault="00F938D4" w14:paraId="15011F7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57"/>
      <w:gridCol w:w="3260"/>
      <w:gridCol w:w="799"/>
    </w:tblGrid>
    <w:tr w:rsidRPr="007D6A34" w:rsidR="00AE66CD" w:rsidTr="000432A8" w14:paraId="590FE78C" w14:textId="77777777">
      <w:tc>
        <w:tcPr>
          <w:tcW w:w="4957" w:type="dxa"/>
          <w:vAlign w:val="center"/>
        </w:tcPr>
        <w:p w:rsidRPr="007D6A34" w:rsidR="00AE66CD" w:rsidP="00AE66CD" w:rsidRDefault="00AE66CD" w14:paraId="2F6D82A9" w14:textId="77777777">
          <w:pPr>
            <w:tabs>
              <w:tab w:val="center" w:pos="4513"/>
              <w:tab w:val="right" w:pos="9026"/>
            </w:tabs>
            <w:rPr>
              <w:rFonts w:eastAsia="Aptos" w:cs="Times New Roman"/>
              <w:sz w:val="16"/>
              <w:szCs w:val="18"/>
            </w:rPr>
          </w:pPr>
          <w:r w:rsidRPr="007D6A34">
            <w:rPr>
              <w:rFonts w:eastAsia="Aptos" w:cs="Times New Roman"/>
              <w:i/>
              <w:iCs/>
              <w:sz w:val="16"/>
              <w:szCs w:val="18"/>
            </w:rPr>
            <w:t xml:space="preserve">Authorised Use ONLY. Requires a current paid up membership to </w:t>
          </w:r>
          <w:hyperlink w:history="1" r:id="rId1">
            <w:r w:rsidRPr="007D6A34">
              <w:rPr>
                <w:rFonts w:eastAsia="Aptos" w:cs="Times New Roman"/>
                <w:i/>
                <w:iCs/>
                <w:color w:val="467886"/>
                <w:sz w:val="16"/>
                <w:szCs w:val="18"/>
                <w:u w:val="single"/>
              </w:rPr>
              <w:t>www.codesign4all.com</w:t>
            </w:r>
          </w:hyperlink>
        </w:p>
      </w:tc>
      <w:tc>
        <w:tcPr>
          <w:tcW w:w="3260" w:type="dxa"/>
          <w:vAlign w:val="center"/>
        </w:tcPr>
        <w:p w:rsidRPr="007D6A34" w:rsidR="00AE66CD" w:rsidP="00AE66CD" w:rsidRDefault="00AE66CD" w14:paraId="173A6A75" w14:textId="77777777">
          <w:pPr>
            <w:jc w:val="right"/>
            <w:rPr>
              <w:rFonts w:eastAsia="Aptos" w:cs="Times New Roman"/>
              <w:color w:val="000000"/>
              <w:kern w:val="24"/>
              <w:sz w:val="16"/>
              <w:szCs w:val="18"/>
            </w:rPr>
          </w:pPr>
          <w:r w:rsidRPr="007D6A34">
            <w:rPr>
              <w:rFonts w:eastAsia="Aptos" w:cs="Times New Roman"/>
              <w:sz w:val="16"/>
              <w:szCs w:val="18"/>
            </w:rPr>
            <w:tab/>
          </w:r>
          <w:proofErr w:type="gramStart"/>
          <w:r w:rsidRPr="007D6A34">
            <w:rPr>
              <w:rFonts w:eastAsia="Aptos" w:cs="Times New Roman"/>
              <w:color w:val="000000"/>
              <w:kern w:val="24"/>
              <w:sz w:val="16"/>
              <w:szCs w:val="18"/>
            </w:rPr>
            <w:t>Co.Design</w:t>
          </w:r>
          <w:proofErr w:type="gramEnd"/>
          <w:r w:rsidRPr="007D6A34">
            <w:rPr>
              <w:rFonts w:eastAsia="Aptos" w:cs="Times New Roman"/>
              <w:color w:val="000000"/>
              <w:kern w:val="24"/>
              <w:sz w:val="16"/>
              <w:szCs w:val="18"/>
            </w:rPr>
            <w:t>4All Pty Ltd</w:t>
          </w:r>
        </w:p>
        <w:p w:rsidRPr="007D6A34" w:rsidR="00AE66CD" w:rsidP="00AE66CD" w:rsidRDefault="00AE66CD" w14:paraId="3712D4E9" w14:textId="77777777">
          <w:pPr>
            <w:jc w:val="right"/>
            <w:rPr>
              <w:rFonts w:eastAsia="Aptos" w:cs="Times New Roman"/>
              <w:color w:val="000000"/>
              <w:kern w:val="24"/>
              <w:sz w:val="16"/>
              <w:szCs w:val="18"/>
            </w:rPr>
          </w:pPr>
          <w:r w:rsidRPr="007D6A34">
            <w:rPr>
              <w:rFonts w:eastAsia="Aptos" w:cs="Times New Roman"/>
              <w:color w:val="000000"/>
              <w:kern w:val="24"/>
              <w:sz w:val="16"/>
              <w:szCs w:val="18"/>
            </w:rPr>
            <w:t>All Rights Reserve</w:t>
          </w:r>
        </w:p>
        <w:p w:rsidRPr="007D6A34" w:rsidR="00AE66CD" w:rsidP="00AE66CD" w:rsidRDefault="00AE66CD" w14:paraId="687EB048" w14:textId="77777777">
          <w:pPr>
            <w:jc w:val="right"/>
            <w:rPr>
              <w:rFonts w:eastAsia="Aptos" w:cs="Times New Roman"/>
              <w:color w:val="000000"/>
              <w:kern w:val="24"/>
              <w:sz w:val="16"/>
              <w:szCs w:val="18"/>
            </w:rPr>
          </w:pPr>
          <w:hyperlink w:history="1" r:id="rId2">
            <w:r w:rsidRPr="007D6A34">
              <w:rPr>
                <w:rFonts w:eastAsia="Aptos" w:cs="Times New Roman"/>
                <w:color w:val="467886"/>
                <w:kern w:val="24"/>
                <w:sz w:val="16"/>
                <w:szCs w:val="18"/>
                <w:u w:val="single"/>
              </w:rPr>
              <w:t>hello@codesign4all.com</w:t>
            </w:r>
          </w:hyperlink>
          <w:r w:rsidRPr="007D6A34">
            <w:rPr>
              <w:rFonts w:eastAsia="Aptos" w:cs="Times New Roman"/>
              <w:color w:val="000000"/>
              <w:kern w:val="24"/>
              <w:sz w:val="16"/>
              <w:szCs w:val="18"/>
            </w:rPr>
            <w:t xml:space="preserve"> . </w:t>
          </w:r>
        </w:p>
      </w:tc>
      <w:tc>
        <w:tcPr>
          <w:tcW w:w="799" w:type="dxa"/>
          <w:vAlign w:val="center"/>
        </w:tcPr>
        <w:p w:rsidRPr="007D6A34" w:rsidR="00AE66CD" w:rsidP="00AE66CD" w:rsidRDefault="00AE66CD" w14:paraId="5F3D987D" w14:textId="77777777">
          <w:pPr>
            <w:jc w:val="right"/>
            <w:rPr>
              <w:rFonts w:eastAsia="Aptos" w:cs="Times New Roman"/>
              <w:sz w:val="16"/>
              <w:szCs w:val="18"/>
            </w:rPr>
          </w:pPr>
          <w:r w:rsidRPr="007D6A34">
            <w:rPr>
              <w:rFonts w:eastAsia="Aptos" w:cs="Times New Roman"/>
              <w:noProof/>
              <w:sz w:val="16"/>
              <w:szCs w:val="18"/>
            </w:rPr>
            <w:drawing>
              <wp:inline distT="0" distB="0" distL="0" distR="0" wp14:anchorId="5232D487" wp14:editId="031023C0">
                <wp:extent cx="295275" cy="295275"/>
                <wp:effectExtent l="0" t="0" r="9525" b="9525"/>
                <wp:docPr id="54431991" name="Picture 1" descr="A clock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04125" name="Picture 1" descr="A clock with rainbow colored lines&#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295275" cy="295275"/>
                        </a:xfrm>
                        <a:prstGeom prst="rect">
                          <a:avLst/>
                        </a:prstGeom>
                        <a:noFill/>
                        <a:ln>
                          <a:noFill/>
                        </a:ln>
                      </pic:spPr>
                    </pic:pic>
                  </a:graphicData>
                </a:graphic>
              </wp:inline>
            </w:drawing>
          </w:r>
        </w:p>
      </w:tc>
    </w:tr>
  </w:tbl>
  <w:p w:rsidR="00AE66CD" w:rsidRDefault="00AE66CD" w14:paraId="0232BA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E21"/>
    <w:multiLevelType w:val="hybridMultilevel"/>
    <w:tmpl w:val="09788E3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DA1E0B"/>
    <w:multiLevelType w:val="hybridMultilevel"/>
    <w:tmpl w:val="794CEF7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 w15:restartNumberingAfterBreak="0">
    <w:nsid w:val="360929A9"/>
    <w:multiLevelType w:val="hybridMultilevel"/>
    <w:tmpl w:val="E46EF072"/>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2008B2"/>
    <w:multiLevelType w:val="hybridMultilevel"/>
    <w:tmpl w:val="85EC4F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D4D3FBC"/>
    <w:multiLevelType w:val="multilevel"/>
    <w:tmpl w:val="936077C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1591429885">
    <w:abstractNumId w:val="4"/>
  </w:num>
  <w:num w:numId="2" w16cid:durableId="2133791918">
    <w:abstractNumId w:val="1"/>
  </w:num>
  <w:num w:numId="3" w16cid:durableId="771315119">
    <w:abstractNumId w:val="3"/>
  </w:num>
  <w:num w:numId="4" w16cid:durableId="120147245">
    <w:abstractNumId w:val="0"/>
  </w:num>
  <w:num w:numId="5" w16cid:durableId="1971520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B9"/>
    <w:rsid w:val="000162FC"/>
    <w:rsid w:val="00021BC9"/>
    <w:rsid w:val="000433C6"/>
    <w:rsid w:val="0005131C"/>
    <w:rsid w:val="00070714"/>
    <w:rsid w:val="000807A7"/>
    <w:rsid w:val="00084629"/>
    <w:rsid w:val="000A4A03"/>
    <w:rsid w:val="000A677B"/>
    <w:rsid w:val="000B072E"/>
    <w:rsid w:val="000C3D96"/>
    <w:rsid w:val="000D2072"/>
    <w:rsid w:val="000D560D"/>
    <w:rsid w:val="000D70E9"/>
    <w:rsid w:val="000E504F"/>
    <w:rsid w:val="000E5236"/>
    <w:rsid w:val="000E6DB4"/>
    <w:rsid w:val="0011435C"/>
    <w:rsid w:val="001243C8"/>
    <w:rsid w:val="001245AC"/>
    <w:rsid w:val="00126E8E"/>
    <w:rsid w:val="00133965"/>
    <w:rsid w:val="00143F8D"/>
    <w:rsid w:val="00154AD3"/>
    <w:rsid w:val="001A7F9B"/>
    <w:rsid w:val="001B7A76"/>
    <w:rsid w:val="001C37DD"/>
    <w:rsid w:val="001D6BFE"/>
    <w:rsid w:val="001E0445"/>
    <w:rsid w:val="001E60B6"/>
    <w:rsid w:val="001E632E"/>
    <w:rsid w:val="00210407"/>
    <w:rsid w:val="002128CD"/>
    <w:rsid w:val="002272B9"/>
    <w:rsid w:val="00232AA5"/>
    <w:rsid w:val="00250C31"/>
    <w:rsid w:val="0026318E"/>
    <w:rsid w:val="00266BA2"/>
    <w:rsid w:val="002824BF"/>
    <w:rsid w:val="00290377"/>
    <w:rsid w:val="002971BC"/>
    <w:rsid w:val="002A0090"/>
    <w:rsid w:val="002A108B"/>
    <w:rsid w:val="002D28A5"/>
    <w:rsid w:val="002E3EA4"/>
    <w:rsid w:val="002F411A"/>
    <w:rsid w:val="002F4938"/>
    <w:rsid w:val="002F4C26"/>
    <w:rsid w:val="00300F99"/>
    <w:rsid w:val="00312C85"/>
    <w:rsid w:val="00313E89"/>
    <w:rsid w:val="00331A07"/>
    <w:rsid w:val="00353A02"/>
    <w:rsid w:val="0035574A"/>
    <w:rsid w:val="00364134"/>
    <w:rsid w:val="00373456"/>
    <w:rsid w:val="003800B3"/>
    <w:rsid w:val="00391B3B"/>
    <w:rsid w:val="0039249B"/>
    <w:rsid w:val="003948F1"/>
    <w:rsid w:val="003A7E00"/>
    <w:rsid w:val="003C0E78"/>
    <w:rsid w:val="003C1C61"/>
    <w:rsid w:val="003E2BB2"/>
    <w:rsid w:val="003F298E"/>
    <w:rsid w:val="00401069"/>
    <w:rsid w:val="00421898"/>
    <w:rsid w:val="00433041"/>
    <w:rsid w:val="004358D1"/>
    <w:rsid w:val="004441A8"/>
    <w:rsid w:val="00444C55"/>
    <w:rsid w:val="00452CAC"/>
    <w:rsid w:val="00454961"/>
    <w:rsid w:val="00467144"/>
    <w:rsid w:val="00472428"/>
    <w:rsid w:val="004A2293"/>
    <w:rsid w:val="004A29DF"/>
    <w:rsid w:val="004C28F1"/>
    <w:rsid w:val="004C620B"/>
    <w:rsid w:val="004C6F40"/>
    <w:rsid w:val="004E71DB"/>
    <w:rsid w:val="005001FD"/>
    <w:rsid w:val="00500602"/>
    <w:rsid w:val="0050706D"/>
    <w:rsid w:val="005300D9"/>
    <w:rsid w:val="00532FEC"/>
    <w:rsid w:val="00540966"/>
    <w:rsid w:val="00540A7D"/>
    <w:rsid w:val="00552B73"/>
    <w:rsid w:val="005913F8"/>
    <w:rsid w:val="00595C93"/>
    <w:rsid w:val="005A640E"/>
    <w:rsid w:val="005B2896"/>
    <w:rsid w:val="005C4136"/>
    <w:rsid w:val="005D1A7B"/>
    <w:rsid w:val="00602051"/>
    <w:rsid w:val="00605AA0"/>
    <w:rsid w:val="00617B4D"/>
    <w:rsid w:val="00633E31"/>
    <w:rsid w:val="00642BEB"/>
    <w:rsid w:val="006460E9"/>
    <w:rsid w:val="00666C38"/>
    <w:rsid w:val="00680F4A"/>
    <w:rsid w:val="0068397A"/>
    <w:rsid w:val="00686942"/>
    <w:rsid w:val="0068724C"/>
    <w:rsid w:val="006D2C15"/>
    <w:rsid w:val="006D3CD8"/>
    <w:rsid w:val="006E11DB"/>
    <w:rsid w:val="006F4F29"/>
    <w:rsid w:val="007021B9"/>
    <w:rsid w:val="007067E4"/>
    <w:rsid w:val="00711504"/>
    <w:rsid w:val="00715E8B"/>
    <w:rsid w:val="007259F7"/>
    <w:rsid w:val="00740688"/>
    <w:rsid w:val="00741C93"/>
    <w:rsid w:val="00747E9E"/>
    <w:rsid w:val="0076290C"/>
    <w:rsid w:val="007654DE"/>
    <w:rsid w:val="00766E67"/>
    <w:rsid w:val="00776CE2"/>
    <w:rsid w:val="0078117F"/>
    <w:rsid w:val="007A2950"/>
    <w:rsid w:val="007C1C4E"/>
    <w:rsid w:val="007C50EE"/>
    <w:rsid w:val="007C52B7"/>
    <w:rsid w:val="007D1EF3"/>
    <w:rsid w:val="007D6BBB"/>
    <w:rsid w:val="007F14C5"/>
    <w:rsid w:val="007F503F"/>
    <w:rsid w:val="007F5A10"/>
    <w:rsid w:val="007F6A57"/>
    <w:rsid w:val="00806BBF"/>
    <w:rsid w:val="0083015B"/>
    <w:rsid w:val="00845FEC"/>
    <w:rsid w:val="00857795"/>
    <w:rsid w:val="0087491B"/>
    <w:rsid w:val="0088241C"/>
    <w:rsid w:val="0088539A"/>
    <w:rsid w:val="008A166F"/>
    <w:rsid w:val="008A1DFB"/>
    <w:rsid w:val="008A4656"/>
    <w:rsid w:val="008A5BF6"/>
    <w:rsid w:val="008B2A69"/>
    <w:rsid w:val="008C2E75"/>
    <w:rsid w:val="008D0496"/>
    <w:rsid w:val="008D0910"/>
    <w:rsid w:val="009001DB"/>
    <w:rsid w:val="00912AA0"/>
    <w:rsid w:val="0091369B"/>
    <w:rsid w:val="00937A89"/>
    <w:rsid w:val="00964E9C"/>
    <w:rsid w:val="009664E5"/>
    <w:rsid w:val="00970B7A"/>
    <w:rsid w:val="00972450"/>
    <w:rsid w:val="00991EAA"/>
    <w:rsid w:val="00994C44"/>
    <w:rsid w:val="00997201"/>
    <w:rsid w:val="009B09BA"/>
    <w:rsid w:val="009B3728"/>
    <w:rsid w:val="009D09B8"/>
    <w:rsid w:val="009D56EE"/>
    <w:rsid w:val="009E45BD"/>
    <w:rsid w:val="009E7EF5"/>
    <w:rsid w:val="009F00DA"/>
    <w:rsid w:val="00A045A0"/>
    <w:rsid w:val="00A13ADA"/>
    <w:rsid w:val="00A23B38"/>
    <w:rsid w:val="00A544B4"/>
    <w:rsid w:val="00A811D9"/>
    <w:rsid w:val="00A82445"/>
    <w:rsid w:val="00A84FB9"/>
    <w:rsid w:val="00A931F5"/>
    <w:rsid w:val="00A96261"/>
    <w:rsid w:val="00AC0D8D"/>
    <w:rsid w:val="00AD11A3"/>
    <w:rsid w:val="00AE66CD"/>
    <w:rsid w:val="00AE70DD"/>
    <w:rsid w:val="00AF4ADB"/>
    <w:rsid w:val="00B06AC3"/>
    <w:rsid w:val="00B21633"/>
    <w:rsid w:val="00B27E14"/>
    <w:rsid w:val="00B309D6"/>
    <w:rsid w:val="00B35A22"/>
    <w:rsid w:val="00B669C8"/>
    <w:rsid w:val="00B750AF"/>
    <w:rsid w:val="00B84E5A"/>
    <w:rsid w:val="00BA44E4"/>
    <w:rsid w:val="00BE56A5"/>
    <w:rsid w:val="00BF0E76"/>
    <w:rsid w:val="00BF5523"/>
    <w:rsid w:val="00C045E5"/>
    <w:rsid w:val="00C06676"/>
    <w:rsid w:val="00C07DA2"/>
    <w:rsid w:val="00C10980"/>
    <w:rsid w:val="00C1372C"/>
    <w:rsid w:val="00C14916"/>
    <w:rsid w:val="00C336B8"/>
    <w:rsid w:val="00C56476"/>
    <w:rsid w:val="00C63EE2"/>
    <w:rsid w:val="00C82DF0"/>
    <w:rsid w:val="00CA39C2"/>
    <w:rsid w:val="00CB22D7"/>
    <w:rsid w:val="00CB46FD"/>
    <w:rsid w:val="00CC0E61"/>
    <w:rsid w:val="00CD3168"/>
    <w:rsid w:val="00CE693C"/>
    <w:rsid w:val="00CF15E0"/>
    <w:rsid w:val="00D05BEA"/>
    <w:rsid w:val="00D1381F"/>
    <w:rsid w:val="00D404C6"/>
    <w:rsid w:val="00D40539"/>
    <w:rsid w:val="00D55464"/>
    <w:rsid w:val="00D73DF6"/>
    <w:rsid w:val="00D74A8A"/>
    <w:rsid w:val="00D94D1D"/>
    <w:rsid w:val="00DA3EB5"/>
    <w:rsid w:val="00DB4CDA"/>
    <w:rsid w:val="00DD592F"/>
    <w:rsid w:val="00DE179B"/>
    <w:rsid w:val="00DE3160"/>
    <w:rsid w:val="00DF299E"/>
    <w:rsid w:val="00E177A1"/>
    <w:rsid w:val="00E2276E"/>
    <w:rsid w:val="00E24243"/>
    <w:rsid w:val="00E31350"/>
    <w:rsid w:val="00E33F4C"/>
    <w:rsid w:val="00E6137D"/>
    <w:rsid w:val="00E726BD"/>
    <w:rsid w:val="00E831B9"/>
    <w:rsid w:val="00E857B7"/>
    <w:rsid w:val="00EC449D"/>
    <w:rsid w:val="00EE0222"/>
    <w:rsid w:val="00EF2910"/>
    <w:rsid w:val="00F13433"/>
    <w:rsid w:val="00F35D08"/>
    <w:rsid w:val="00F53AC7"/>
    <w:rsid w:val="00F66978"/>
    <w:rsid w:val="00F76A53"/>
    <w:rsid w:val="00F853AC"/>
    <w:rsid w:val="00F85B03"/>
    <w:rsid w:val="00F938D4"/>
    <w:rsid w:val="00FA5FE5"/>
    <w:rsid w:val="00FC5625"/>
    <w:rsid w:val="00FD25D0"/>
    <w:rsid w:val="00FE09D2"/>
    <w:rsid w:val="00FE1BBA"/>
    <w:rsid w:val="00FF1EC0"/>
    <w:rsid w:val="00FF278B"/>
    <w:rsid w:val="00FF3C4F"/>
    <w:rsid w:val="00FF6016"/>
    <w:rsid w:val="00FF7A83"/>
    <w:rsid w:val="1A6E610A"/>
    <w:rsid w:val="22D91EEE"/>
    <w:rsid w:val="26DDA45C"/>
    <w:rsid w:val="4C645889"/>
    <w:rsid w:val="4F6CE850"/>
    <w:rsid w:val="54AA2DC4"/>
    <w:rsid w:val="5C43E37F"/>
    <w:rsid w:val="6F2A9D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D625"/>
  <w15:chartTrackingRefBased/>
  <w15:docId w15:val="{B26FE446-56FE-4090-A66A-9F50E941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2DF0"/>
  </w:style>
  <w:style w:type="paragraph" w:styleId="Heading1">
    <w:name w:val="heading 1"/>
    <w:basedOn w:val="Normal"/>
    <w:next w:val="Normal"/>
    <w:link w:val="Heading1Char"/>
    <w:uiPriority w:val="9"/>
    <w:qFormat/>
    <w:rsid w:val="007021B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1B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1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1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1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1B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21B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21B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21B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21B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21B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21B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21B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21B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21B9"/>
    <w:rPr>
      <w:rFonts w:eastAsiaTheme="majorEastAsia" w:cstheme="majorBidi"/>
      <w:color w:val="272727" w:themeColor="text1" w:themeTint="D8"/>
    </w:rPr>
  </w:style>
  <w:style w:type="paragraph" w:styleId="Title">
    <w:name w:val="Title"/>
    <w:basedOn w:val="Normal"/>
    <w:next w:val="Normal"/>
    <w:link w:val="TitleChar"/>
    <w:uiPriority w:val="10"/>
    <w:qFormat/>
    <w:rsid w:val="007021B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21B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21B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1B9"/>
    <w:pPr>
      <w:spacing w:before="160"/>
      <w:jc w:val="center"/>
    </w:pPr>
    <w:rPr>
      <w:i/>
      <w:iCs/>
      <w:color w:val="404040" w:themeColor="text1" w:themeTint="BF"/>
    </w:rPr>
  </w:style>
  <w:style w:type="character" w:styleId="QuoteChar" w:customStyle="1">
    <w:name w:val="Quote Char"/>
    <w:basedOn w:val="DefaultParagraphFont"/>
    <w:link w:val="Quote"/>
    <w:uiPriority w:val="29"/>
    <w:rsid w:val="007021B9"/>
    <w:rPr>
      <w:i/>
      <w:iCs/>
      <w:color w:val="404040" w:themeColor="text1" w:themeTint="BF"/>
    </w:rPr>
  </w:style>
  <w:style w:type="paragraph" w:styleId="ListParagraph">
    <w:name w:val="List Paragraph"/>
    <w:basedOn w:val="Normal"/>
    <w:uiPriority w:val="34"/>
    <w:qFormat/>
    <w:rsid w:val="007021B9"/>
    <w:pPr>
      <w:ind w:left="720"/>
      <w:contextualSpacing/>
    </w:pPr>
  </w:style>
  <w:style w:type="character" w:styleId="IntenseEmphasis">
    <w:name w:val="Intense Emphasis"/>
    <w:basedOn w:val="DefaultParagraphFont"/>
    <w:uiPriority w:val="21"/>
    <w:qFormat/>
    <w:rsid w:val="007021B9"/>
    <w:rPr>
      <w:i/>
      <w:iCs/>
      <w:color w:val="0F4761" w:themeColor="accent1" w:themeShade="BF"/>
    </w:rPr>
  </w:style>
  <w:style w:type="paragraph" w:styleId="IntenseQuote">
    <w:name w:val="Intense Quote"/>
    <w:basedOn w:val="Normal"/>
    <w:next w:val="Normal"/>
    <w:link w:val="IntenseQuoteChar"/>
    <w:uiPriority w:val="30"/>
    <w:qFormat/>
    <w:rsid w:val="007021B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21B9"/>
    <w:rPr>
      <w:i/>
      <w:iCs/>
      <w:color w:val="0F4761" w:themeColor="accent1" w:themeShade="BF"/>
    </w:rPr>
  </w:style>
  <w:style w:type="character" w:styleId="IntenseReference">
    <w:name w:val="Intense Reference"/>
    <w:basedOn w:val="DefaultParagraphFont"/>
    <w:uiPriority w:val="32"/>
    <w:qFormat/>
    <w:rsid w:val="007021B9"/>
    <w:rPr>
      <w:b/>
      <w:bCs/>
      <w:smallCaps/>
      <w:color w:val="0F4761" w:themeColor="accent1" w:themeShade="BF"/>
      <w:spacing w:val="5"/>
    </w:rPr>
  </w:style>
  <w:style w:type="table" w:styleId="TableGrid">
    <w:name w:val="Table Grid"/>
    <w:basedOn w:val="TableNormal"/>
    <w:uiPriority w:val="39"/>
    <w:rsid w:val="00B669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07D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7DA2"/>
  </w:style>
  <w:style w:type="paragraph" w:styleId="Footer">
    <w:name w:val="footer"/>
    <w:basedOn w:val="Normal"/>
    <w:link w:val="FooterChar"/>
    <w:uiPriority w:val="99"/>
    <w:unhideWhenUsed/>
    <w:rsid w:val="00C07D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7DA2"/>
  </w:style>
  <w:style w:type="character" w:styleId="CommentReference">
    <w:name w:val="annotation reference"/>
    <w:basedOn w:val="DefaultParagraphFont"/>
    <w:uiPriority w:val="99"/>
    <w:semiHidden/>
    <w:unhideWhenUsed/>
    <w:rsid w:val="000A4A03"/>
    <w:rPr>
      <w:sz w:val="16"/>
      <w:szCs w:val="16"/>
    </w:rPr>
  </w:style>
  <w:style w:type="paragraph" w:styleId="CommentText">
    <w:name w:val="annotation text"/>
    <w:basedOn w:val="Normal"/>
    <w:link w:val="CommentTextChar"/>
    <w:uiPriority w:val="99"/>
    <w:unhideWhenUsed/>
    <w:rsid w:val="000A4A03"/>
    <w:pPr>
      <w:spacing w:line="240" w:lineRule="auto"/>
    </w:pPr>
    <w:rPr>
      <w:sz w:val="20"/>
      <w:szCs w:val="20"/>
    </w:rPr>
  </w:style>
  <w:style w:type="character" w:styleId="CommentTextChar" w:customStyle="1">
    <w:name w:val="Comment Text Char"/>
    <w:basedOn w:val="DefaultParagraphFont"/>
    <w:link w:val="CommentText"/>
    <w:uiPriority w:val="99"/>
    <w:rsid w:val="000A4A03"/>
    <w:rPr>
      <w:sz w:val="20"/>
      <w:szCs w:val="20"/>
    </w:rPr>
  </w:style>
  <w:style w:type="paragraph" w:styleId="CommentSubject">
    <w:name w:val="annotation subject"/>
    <w:basedOn w:val="CommentText"/>
    <w:next w:val="CommentText"/>
    <w:link w:val="CommentSubjectChar"/>
    <w:uiPriority w:val="99"/>
    <w:semiHidden/>
    <w:unhideWhenUsed/>
    <w:rsid w:val="000A4A03"/>
    <w:rPr>
      <w:b/>
      <w:bCs/>
    </w:rPr>
  </w:style>
  <w:style w:type="character" w:styleId="CommentSubjectChar" w:customStyle="1">
    <w:name w:val="Comment Subject Char"/>
    <w:basedOn w:val="CommentTextChar"/>
    <w:link w:val="CommentSubject"/>
    <w:uiPriority w:val="99"/>
    <w:semiHidden/>
    <w:rsid w:val="000A4A03"/>
    <w:rPr>
      <w:b/>
      <w:bCs/>
      <w:sz w:val="20"/>
      <w:szCs w:val="20"/>
    </w:rPr>
  </w:style>
  <w:style w:type="character" w:styleId="Hyperlink">
    <w:name w:val="Hyperlink"/>
    <w:basedOn w:val="DefaultParagraphFont"/>
    <w:uiPriority w:val="99"/>
    <w:unhideWhenUsed/>
    <w:rsid w:val="00444C55"/>
    <w:rPr>
      <w:color w:val="467886" w:themeColor="hyperlink"/>
      <w:u w:val="single"/>
    </w:rPr>
  </w:style>
  <w:style w:type="character" w:styleId="UnresolvedMention">
    <w:name w:val="Unresolved Mention"/>
    <w:basedOn w:val="DefaultParagraphFont"/>
    <w:uiPriority w:val="99"/>
    <w:semiHidden/>
    <w:unhideWhenUsed/>
    <w:rsid w:val="00444C55"/>
    <w:rPr>
      <w:color w:val="605E5C"/>
      <w:shd w:val="clear" w:color="auto" w:fill="E1DFDD"/>
    </w:rPr>
  </w:style>
  <w:style w:type="table" w:styleId="TableGrid2" w:customStyle="1">
    <w:name w:val="Table Grid2"/>
    <w:basedOn w:val="TableNormal"/>
    <w:next w:val="TableGrid"/>
    <w:uiPriority w:val="39"/>
    <w:rsid w:val="00AE66CD"/>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A13ADA"/>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38684">
      <w:bodyDiv w:val="1"/>
      <w:marLeft w:val="0"/>
      <w:marRight w:val="0"/>
      <w:marTop w:val="0"/>
      <w:marBottom w:val="0"/>
      <w:divBdr>
        <w:top w:val="none" w:sz="0" w:space="0" w:color="auto"/>
        <w:left w:val="none" w:sz="0" w:space="0" w:color="auto"/>
        <w:bottom w:val="none" w:sz="0" w:space="0" w:color="auto"/>
        <w:right w:val="none" w:sz="0" w:space="0" w:color="auto"/>
      </w:divBdr>
    </w:div>
    <w:div w:id="148980457">
      <w:bodyDiv w:val="1"/>
      <w:marLeft w:val="0"/>
      <w:marRight w:val="0"/>
      <w:marTop w:val="0"/>
      <w:marBottom w:val="0"/>
      <w:divBdr>
        <w:top w:val="none" w:sz="0" w:space="0" w:color="auto"/>
        <w:left w:val="none" w:sz="0" w:space="0" w:color="auto"/>
        <w:bottom w:val="none" w:sz="0" w:space="0" w:color="auto"/>
        <w:right w:val="none" w:sz="0" w:space="0" w:color="auto"/>
      </w:divBdr>
    </w:div>
    <w:div w:id="348996368">
      <w:bodyDiv w:val="1"/>
      <w:marLeft w:val="0"/>
      <w:marRight w:val="0"/>
      <w:marTop w:val="0"/>
      <w:marBottom w:val="0"/>
      <w:divBdr>
        <w:top w:val="none" w:sz="0" w:space="0" w:color="auto"/>
        <w:left w:val="none" w:sz="0" w:space="0" w:color="auto"/>
        <w:bottom w:val="none" w:sz="0" w:space="0" w:color="auto"/>
        <w:right w:val="none" w:sz="0" w:space="0" w:color="auto"/>
      </w:divBdr>
    </w:div>
    <w:div w:id="6043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hello@codesign4all.com" TargetMode="External"/><Relationship Id="rId1" Type="http://schemas.openxmlformats.org/officeDocument/2006/relationships/hyperlink" Target="http://www.codesign4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1dd04b6-279c-4608-bcae-c6f797ec6fda" xsi:nil="true"/>
    <lcf76f155ced4ddcb4097134ff3c332f xmlns="8e834e17-2d57-44e8-b92c-93935abe747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F5B8D2CDD4FD4B9BDF9F415E01C7F8" ma:contentTypeVersion="15" ma:contentTypeDescription="Create a new document." ma:contentTypeScope="" ma:versionID="2c31961db15b97ae0fb3cafe20ef5c99">
  <xsd:schema xmlns:xsd="http://www.w3.org/2001/XMLSchema" xmlns:xs="http://www.w3.org/2001/XMLSchema" xmlns:p="http://schemas.microsoft.com/office/2006/metadata/properties" xmlns:ns2="8e834e17-2d57-44e8-b92c-93935abe7473" xmlns:ns3="61dd04b6-279c-4608-bcae-c6f797ec6fda" targetNamespace="http://schemas.microsoft.com/office/2006/metadata/properties" ma:root="true" ma:fieldsID="af36741d0b94bea5b615e321649950d3" ns2:_="" ns3:_="">
    <xsd:import namespace="8e834e17-2d57-44e8-b92c-93935abe7473"/>
    <xsd:import namespace="61dd04b6-279c-4608-bcae-c6f797ec6f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34e17-2d57-44e8-b92c-93935abe7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869e636-93e2-4605-bf39-1523a99a269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d04b6-279c-4608-bcae-c6f797ec6f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18d78e-44d1-4292-a592-ea052c8232f5}" ma:internalName="TaxCatchAll" ma:showField="CatchAllData" ma:web="61dd04b6-279c-4608-bcae-c6f797ec6f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3690A-15F5-4019-8FC8-EF47FCA11402}">
  <ds:schemaRefs>
    <ds:schemaRef ds:uri="http://schemas.microsoft.com/sharepoint/v3/contenttype/forms"/>
  </ds:schemaRefs>
</ds:datastoreItem>
</file>

<file path=customXml/itemProps2.xml><?xml version="1.0" encoding="utf-8"?>
<ds:datastoreItem xmlns:ds="http://schemas.openxmlformats.org/officeDocument/2006/customXml" ds:itemID="{D6088B4C-CD2E-4114-AF99-D8BACD4BD80E}">
  <ds:schemaRefs>
    <ds:schemaRef ds:uri="http://schemas.microsoft.com/office/2006/metadata/properties"/>
    <ds:schemaRef ds:uri="http://schemas.microsoft.com/office/infopath/2007/PartnerControls"/>
    <ds:schemaRef ds:uri="41b8be0b-f50d-4aa7-86f0-45b40eee9fc5"/>
    <ds:schemaRef ds:uri="37949414-87cc-4b5c-94ba-0066ba653d95"/>
    <ds:schemaRef ds:uri="http://schemas.microsoft.com/sharepoint/v3"/>
  </ds:schemaRefs>
</ds:datastoreItem>
</file>

<file path=customXml/itemProps3.xml><?xml version="1.0" encoding="utf-8"?>
<ds:datastoreItem xmlns:ds="http://schemas.openxmlformats.org/officeDocument/2006/customXml" ds:itemID="{17595834-F99D-44B8-AFC7-F5FF282F1BB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Miral Vachhani</dc:creator>
  <cp:keywords/>
  <dc:description/>
  <cp:lastModifiedBy>Tracey Johnson</cp:lastModifiedBy>
  <cp:revision>10</cp:revision>
  <dcterms:created xsi:type="dcterms:W3CDTF">2025-04-09T09:32:00Z</dcterms:created>
  <dcterms:modified xsi:type="dcterms:W3CDTF">2025-04-12T07:19:38Z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0x01010004F5B8D2CDD4FD4B9BDF9F415E01C7F8</vt:lpwstr>
  </property>
  <property fmtid="{D5CDD505-2E9C-101B-9397-08002B2CF9AE}" pid="3" name="MediaServiceImageTags">
    <vt:lpwstr/>
  </property>
  <property fmtid="{D5CDD505-2E9C-101B-9397-08002B2CF9AE}" pid="4" name="Order">
    <vt:r8>693800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